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BE6859" w14:textId="77777777" w:rsidR="004711DD" w:rsidRPr="00B30734" w:rsidRDefault="00B73E21" w:rsidP="00E46BC7">
      <w:pPr>
        <w:spacing w:after="120" w:line="360" w:lineRule="auto"/>
        <w:jc w:val="right"/>
        <w:rPr>
          <w:b/>
          <w:bCs/>
          <w:sz w:val="22"/>
          <w:szCs w:val="22"/>
        </w:rPr>
      </w:pPr>
      <w:r w:rsidRPr="00B30734">
        <w:rPr>
          <w:b/>
          <w:noProof/>
          <w:sz w:val="22"/>
          <w:szCs w:val="22"/>
        </w:rPr>
        <w:drawing>
          <wp:inline distT="0" distB="0" distL="0" distR="0" wp14:anchorId="46CCE10E" wp14:editId="3CE2B4DF">
            <wp:extent cx="3606800" cy="1605280"/>
            <wp:effectExtent l="0" t="0" r="0" b="0"/>
            <wp:docPr id="1" name="Bild 1" descr="Beschreibung: Beschreibung: Beschreibung: Beschreibung: Beschreibung: Beschreibung: Beschreibung: Beschreibung: Beschreibung: Beschreibung: BB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eschreibung: Beschreibung: Beschreibung: Beschreibung: Beschreibung: Beschreibung: Beschreibung: Beschreibung: Beschreibung: BBG_LOGO"/>
                    <pic:cNvPicPr>
                      <a:picLocks noChangeAspect="1" noChangeArrowheads="1"/>
                    </pic:cNvPicPr>
                  </pic:nvPicPr>
                  <pic:blipFill>
                    <a:blip r:embed="rId7">
                      <a:extLst>
                        <a:ext uri="{28A0092B-C50C-407E-A947-70E740481C1C}">
                          <a14:useLocalDpi xmlns:a14="http://schemas.microsoft.com/office/drawing/2010/main"/>
                        </a:ext>
                      </a:extLst>
                    </a:blip>
                    <a:srcRect/>
                    <a:stretch>
                      <a:fillRect/>
                    </a:stretch>
                  </pic:blipFill>
                  <pic:spPr bwMode="auto">
                    <a:xfrm>
                      <a:off x="0" y="0"/>
                      <a:ext cx="3606800" cy="1605280"/>
                    </a:xfrm>
                    <a:prstGeom prst="rect">
                      <a:avLst/>
                    </a:prstGeom>
                    <a:noFill/>
                    <a:ln>
                      <a:noFill/>
                    </a:ln>
                  </pic:spPr>
                </pic:pic>
              </a:graphicData>
            </a:graphic>
          </wp:inline>
        </w:drawing>
      </w:r>
    </w:p>
    <w:p w14:paraId="19B60C8E" w14:textId="77777777" w:rsidR="007F3E98" w:rsidRPr="00B30734" w:rsidRDefault="004711DD" w:rsidP="00E46BC7">
      <w:pPr>
        <w:spacing w:after="120" w:line="360" w:lineRule="auto"/>
        <w:jc w:val="right"/>
        <w:outlineLvl w:val="0"/>
        <w:rPr>
          <w:rFonts w:ascii="Helvetica" w:hAnsi="Helvetica"/>
          <w:b/>
          <w:bCs/>
          <w:caps/>
          <w:sz w:val="22"/>
          <w:szCs w:val="22"/>
        </w:rPr>
      </w:pPr>
      <w:r w:rsidRPr="00B30734">
        <w:rPr>
          <w:rFonts w:ascii="Helvetica" w:hAnsi="Helvetica"/>
          <w:b/>
          <w:bCs/>
          <w:caps/>
          <w:sz w:val="22"/>
          <w:szCs w:val="22"/>
        </w:rPr>
        <w:t>Presseinformation</w:t>
      </w:r>
      <w:bookmarkStart w:id="0" w:name="OLE_LINK1"/>
      <w:bookmarkStart w:id="1" w:name="OLE_LINK2"/>
    </w:p>
    <w:p w14:paraId="308CD4E3" w14:textId="42B48F23" w:rsidR="0072655A" w:rsidRDefault="00E0144D" w:rsidP="00E46BC7">
      <w:pPr>
        <w:numPr>
          <w:ilvl w:val="0"/>
          <w:numId w:val="3"/>
        </w:numPr>
        <w:spacing w:after="120" w:line="360" w:lineRule="auto"/>
        <w:ind w:left="426" w:hanging="426"/>
        <w:rPr>
          <w:b/>
          <w:bCs/>
          <w:sz w:val="22"/>
          <w:szCs w:val="22"/>
        </w:rPr>
      </w:pPr>
      <w:r w:rsidRPr="00B30734">
        <w:rPr>
          <w:b/>
          <w:bCs/>
          <w:sz w:val="22"/>
          <w:szCs w:val="22"/>
        </w:rPr>
        <w:t>BBG</w:t>
      </w:r>
      <w:r w:rsidR="00086D02">
        <w:rPr>
          <w:b/>
          <w:bCs/>
          <w:sz w:val="22"/>
          <w:szCs w:val="22"/>
        </w:rPr>
        <w:t xml:space="preserve"> </w:t>
      </w:r>
      <w:r w:rsidR="00E947DC">
        <w:rPr>
          <w:b/>
          <w:bCs/>
          <w:sz w:val="22"/>
          <w:szCs w:val="22"/>
        </w:rPr>
        <w:t xml:space="preserve">von </w:t>
      </w:r>
      <w:r w:rsidR="0076111A">
        <w:rPr>
          <w:b/>
          <w:bCs/>
          <w:sz w:val="22"/>
          <w:szCs w:val="22"/>
        </w:rPr>
        <w:t>Webasto</w:t>
      </w:r>
      <w:r w:rsidR="00E947DC">
        <w:rPr>
          <w:b/>
          <w:bCs/>
          <w:sz w:val="22"/>
          <w:szCs w:val="22"/>
        </w:rPr>
        <w:t xml:space="preserve"> für besondere Zusammenarbeit m</w:t>
      </w:r>
      <w:r w:rsidR="0076111A">
        <w:rPr>
          <w:b/>
          <w:bCs/>
          <w:sz w:val="22"/>
          <w:szCs w:val="22"/>
        </w:rPr>
        <w:t xml:space="preserve">it </w:t>
      </w:r>
      <w:proofErr w:type="spellStart"/>
      <w:r w:rsidR="00086D02">
        <w:rPr>
          <w:b/>
          <w:bCs/>
          <w:sz w:val="22"/>
          <w:szCs w:val="22"/>
        </w:rPr>
        <w:t>Partnership</w:t>
      </w:r>
      <w:proofErr w:type="spellEnd"/>
      <w:r w:rsidR="00086D02">
        <w:rPr>
          <w:b/>
          <w:bCs/>
          <w:sz w:val="22"/>
          <w:szCs w:val="22"/>
        </w:rPr>
        <w:t xml:space="preserve"> Award </w:t>
      </w:r>
      <w:r w:rsidR="0076111A">
        <w:rPr>
          <w:b/>
          <w:bCs/>
          <w:sz w:val="22"/>
          <w:szCs w:val="22"/>
        </w:rPr>
        <w:t>ausgezeichnet</w:t>
      </w:r>
    </w:p>
    <w:p w14:paraId="49373073" w14:textId="6B26F6A0" w:rsidR="00086D02" w:rsidRPr="00086D02" w:rsidRDefault="00086D02" w:rsidP="004C35C5">
      <w:pPr>
        <w:numPr>
          <w:ilvl w:val="0"/>
          <w:numId w:val="3"/>
        </w:numPr>
        <w:spacing w:after="120" w:line="360" w:lineRule="auto"/>
        <w:ind w:left="426" w:hanging="426"/>
        <w:rPr>
          <w:sz w:val="22"/>
          <w:szCs w:val="22"/>
        </w:rPr>
      </w:pPr>
      <w:r w:rsidRPr="00086D02">
        <w:rPr>
          <w:b/>
          <w:bCs/>
          <w:sz w:val="22"/>
          <w:szCs w:val="22"/>
        </w:rPr>
        <w:t>Dank für Engagement</w:t>
      </w:r>
      <w:r w:rsidR="00CA5264">
        <w:rPr>
          <w:b/>
          <w:bCs/>
          <w:sz w:val="22"/>
          <w:szCs w:val="22"/>
        </w:rPr>
        <w:t>, Flexibilität</w:t>
      </w:r>
      <w:r w:rsidRPr="00086D02">
        <w:rPr>
          <w:b/>
          <w:bCs/>
          <w:sz w:val="22"/>
          <w:szCs w:val="22"/>
        </w:rPr>
        <w:t xml:space="preserve"> und hervorragende Kooperation </w:t>
      </w:r>
      <w:bookmarkEnd w:id="0"/>
      <w:bookmarkEnd w:id="1"/>
    </w:p>
    <w:p w14:paraId="5C291EFC" w14:textId="5717F3AB" w:rsidR="004707B6" w:rsidRDefault="001E03B0" w:rsidP="004707B6">
      <w:pPr>
        <w:spacing w:after="120" w:line="360" w:lineRule="auto"/>
        <w:rPr>
          <w:sz w:val="22"/>
          <w:szCs w:val="22"/>
        </w:rPr>
      </w:pPr>
      <w:r w:rsidRPr="00086D02">
        <w:rPr>
          <w:i/>
          <w:sz w:val="22"/>
          <w:szCs w:val="22"/>
        </w:rPr>
        <w:t xml:space="preserve">Mindelheim, den </w:t>
      </w:r>
      <w:r w:rsidR="00DB2B1B">
        <w:rPr>
          <w:i/>
          <w:sz w:val="22"/>
          <w:szCs w:val="22"/>
        </w:rPr>
        <w:t>25</w:t>
      </w:r>
      <w:r w:rsidR="009C1173" w:rsidRPr="00086D02">
        <w:rPr>
          <w:i/>
          <w:sz w:val="22"/>
          <w:szCs w:val="22"/>
        </w:rPr>
        <w:t>.</w:t>
      </w:r>
      <w:r w:rsidR="007549DA" w:rsidRPr="00086D02">
        <w:rPr>
          <w:i/>
          <w:sz w:val="22"/>
          <w:szCs w:val="22"/>
        </w:rPr>
        <w:t xml:space="preserve"> </w:t>
      </w:r>
      <w:r w:rsidR="004C35C5" w:rsidRPr="00086D02">
        <w:rPr>
          <w:i/>
          <w:sz w:val="22"/>
          <w:szCs w:val="22"/>
        </w:rPr>
        <w:t>September</w:t>
      </w:r>
      <w:r w:rsidR="00F83AE6" w:rsidRPr="00086D02">
        <w:rPr>
          <w:i/>
          <w:sz w:val="22"/>
          <w:szCs w:val="22"/>
        </w:rPr>
        <w:t xml:space="preserve"> </w:t>
      </w:r>
      <w:r w:rsidR="004711DD" w:rsidRPr="00086D02">
        <w:rPr>
          <w:i/>
          <w:sz w:val="22"/>
          <w:szCs w:val="22"/>
        </w:rPr>
        <w:t>201</w:t>
      </w:r>
      <w:r w:rsidR="00B80C73" w:rsidRPr="00086D02">
        <w:rPr>
          <w:i/>
          <w:sz w:val="22"/>
          <w:szCs w:val="22"/>
        </w:rPr>
        <w:t>8</w:t>
      </w:r>
      <w:r w:rsidR="004711DD" w:rsidRPr="00086D02">
        <w:rPr>
          <w:i/>
          <w:sz w:val="22"/>
          <w:szCs w:val="22"/>
        </w:rPr>
        <w:t>.</w:t>
      </w:r>
      <w:r w:rsidR="004711DD" w:rsidRPr="00086D02">
        <w:rPr>
          <w:sz w:val="22"/>
          <w:szCs w:val="22"/>
        </w:rPr>
        <w:t xml:space="preserve"> </w:t>
      </w:r>
      <w:r w:rsidR="00E947DC">
        <w:rPr>
          <w:sz w:val="22"/>
          <w:szCs w:val="22"/>
        </w:rPr>
        <w:t xml:space="preserve">Für die besonders gute und partnerschaftliche Zusammenarbeit hat </w:t>
      </w:r>
      <w:r w:rsidR="0076111A">
        <w:rPr>
          <w:sz w:val="22"/>
          <w:szCs w:val="22"/>
        </w:rPr>
        <w:t xml:space="preserve">Webasto den </w:t>
      </w:r>
      <w:r w:rsidR="005245C3">
        <w:rPr>
          <w:sz w:val="22"/>
          <w:szCs w:val="22"/>
        </w:rPr>
        <w:t xml:space="preserve">Werkzeug-, </w:t>
      </w:r>
      <w:r w:rsidR="009E6E1F">
        <w:rPr>
          <w:sz w:val="22"/>
          <w:szCs w:val="22"/>
        </w:rPr>
        <w:t>Masc</w:t>
      </w:r>
      <w:r w:rsidR="003062C7">
        <w:rPr>
          <w:sz w:val="22"/>
          <w:szCs w:val="22"/>
        </w:rPr>
        <w:t xml:space="preserve">hinen- und Anlagenbauer BBG ausgezeichnet. </w:t>
      </w:r>
      <w:r w:rsidR="009E6E1F">
        <w:rPr>
          <w:sz w:val="22"/>
          <w:szCs w:val="22"/>
        </w:rPr>
        <w:t xml:space="preserve">Verliehen </w:t>
      </w:r>
      <w:r w:rsidR="009E6E1F" w:rsidRPr="00B31ECB">
        <w:rPr>
          <w:sz w:val="22"/>
          <w:szCs w:val="22"/>
        </w:rPr>
        <w:t xml:space="preserve">wurde der </w:t>
      </w:r>
      <w:proofErr w:type="spellStart"/>
      <w:r w:rsidR="00B31ECB" w:rsidRPr="00B31ECB">
        <w:rPr>
          <w:bCs/>
          <w:sz w:val="22"/>
          <w:szCs w:val="22"/>
        </w:rPr>
        <w:t>Partnership</w:t>
      </w:r>
      <w:proofErr w:type="spellEnd"/>
      <w:r w:rsidR="00B31ECB" w:rsidRPr="00B31ECB">
        <w:rPr>
          <w:bCs/>
          <w:sz w:val="22"/>
          <w:szCs w:val="22"/>
        </w:rPr>
        <w:t xml:space="preserve"> Award </w:t>
      </w:r>
      <w:r w:rsidR="00B31ECB" w:rsidRPr="00B31ECB">
        <w:rPr>
          <w:sz w:val="22"/>
          <w:szCs w:val="22"/>
        </w:rPr>
        <w:t>an fünf Top</w:t>
      </w:r>
      <w:r w:rsidR="00B31ECB">
        <w:rPr>
          <w:sz w:val="22"/>
          <w:szCs w:val="22"/>
        </w:rPr>
        <w:t xml:space="preserve">-Lieferanten </w:t>
      </w:r>
      <w:r w:rsidR="009E6E1F">
        <w:rPr>
          <w:sz w:val="22"/>
          <w:szCs w:val="22"/>
        </w:rPr>
        <w:t xml:space="preserve">während des </w:t>
      </w:r>
      <w:r w:rsidR="009E6E1F" w:rsidRPr="001E1899">
        <w:rPr>
          <w:sz w:val="22"/>
          <w:szCs w:val="22"/>
        </w:rPr>
        <w:t xml:space="preserve">International Group </w:t>
      </w:r>
      <w:proofErr w:type="spellStart"/>
      <w:r w:rsidR="009E6E1F" w:rsidRPr="001E1899">
        <w:rPr>
          <w:sz w:val="22"/>
          <w:szCs w:val="22"/>
        </w:rPr>
        <w:t>Supplier</w:t>
      </w:r>
      <w:proofErr w:type="spellEnd"/>
      <w:r w:rsidR="009E6E1F" w:rsidRPr="001E1899">
        <w:rPr>
          <w:sz w:val="22"/>
          <w:szCs w:val="22"/>
        </w:rPr>
        <w:t xml:space="preserve"> Day </w:t>
      </w:r>
      <w:r w:rsidR="003062C7">
        <w:rPr>
          <w:sz w:val="22"/>
          <w:szCs w:val="22"/>
        </w:rPr>
        <w:t xml:space="preserve">in </w:t>
      </w:r>
      <w:r w:rsidR="003062C7" w:rsidRPr="003062C7">
        <w:rPr>
          <w:sz w:val="22"/>
          <w:szCs w:val="22"/>
        </w:rPr>
        <w:t>Fürstenfeldbruck</w:t>
      </w:r>
      <w:r w:rsidR="00435BA6">
        <w:rPr>
          <w:sz w:val="22"/>
          <w:szCs w:val="22"/>
        </w:rPr>
        <w:t>. Dorthin hatte das Unternehmen, das international</w:t>
      </w:r>
      <w:r w:rsidR="003062C7">
        <w:rPr>
          <w:sz w:val="22"/>
          <w:szCs w:val="22"/>
        </w:rPr>
        <w:t xml:space="preserve"> </w:t>
      </w:r>
      <w:r w:rsidR="00435BA6">
        <w:rPr>
          <w:sz w:val="22"/>
          <w:szCs w:val="22"/>
        </w:rPr>
        <w:t xml:space="preserve">zu den 100 größten </w:t>
      </w:r>
      <w:r w:rsidR="003062C7" w:rsidRPr="001E1899">
        <w:rPr>
          <w:sz w:val="22"/>
          <w:szCs w:val="22"/>
        </w:rPr>
        <w:t>Automobilzulieferer</w:t>
      </w:r>
      <w:r w:rsidR="005266D2">
        <w:rPr>
          <w:sz w:val="22"/>
          <w:szCs w:val="22"/>
        </w:rPr>
        <w:t>n</w:t>
      </w:r>
      <w:r w:rsidR="003062C7">
        <w:rPr>
          <w:sz w:val="22"/>
          <w:szCs w:val="22"/>
        </w:rPr>
        <w:t xml:space="preserve"> </w:t>
      </w:r>
      <w:r w:rsidR="00435BA6">
        <w:rPr>
          <w:sz w:val="22"/>
          <w:szCs w:val="22"/>
        </w:rPr>
        <w:t xml:space="preserve">zählt, </w:t>
      </w:r>
      <w:r w:rsidR="00B11446">
        <w:rPr>
          <w:sz w:val="22"/>
          <w:szCs w:val="22"/>
        </w:rPr>
        <w:t xml:space="preserve">über 350 </w:t>
      </w:r>
      <w:r w:rsidR="00B31ECB">
        <w:rPr>
          <w:sz w:val="22"/>
          <w:szCs w:val="22"/>
        </w:rPr>
        <w:t xml:space="preserve">Vertreter </w:t>
      </w:r>
      <w:r w:rsidR="00FB35DD">
        <w:rPr>
          <w:sz w:val="22"/>
          <w:szCs w:val="22"/>
        </w:rPr>
        <w:t xml:space="preserve">von </w:t>
      </w:r>
      <w:r w:rsidR="00EB03E3">
        <w:rPr>
          <w:sz w:val="22"/>
          <w:szCs w:val="22"/>
        </w:rPr>
        <w:t xml:space="preserve">Lieferanten </w:t>
      </w:r>
      <w:r w:rsidR="00B11446">
        <w:rPr>
          <w:sz w:val="22"/>
          <w:szCs w:val="22"/>
        </w:rPr>
        <w:t>eingeladen</w:t>
      </w:r>
      <w:r w:rsidR="003062C7">
        <w:rPr>
          <w:sz w:val="22"/>
          <w:szCs w:val="22"/>
        </w:rPr>
        <w:t>.</w:t>
      </w:r>
      <w:r w:rsidR="00435BA6">
        <w:rPr>
          <w:sz w:val="22"/>
          <w:szCs w:val="22"/>
        </w:rPr>
        <w:t xml:space="preserve"> </w:t>
      </w:r>
    </w:p>
    <w:p w14:paraId="6CAABC8E" w14:textId="37249B07" w:rsidR="009E6E1F" w:rsidRDefault="009E6E1F" w:rsidP="004707B6">
      <w:pPr>
        <w:spacing w:after="120" w:line="360" w:lineRule="auto"/>
        <w:rPr>
          <w:sz w:val="22"/>
          <w:szCs w:val="22"/>
        </w:rPr>
      </w:pPr>
      <w:r w:rsidRPr="009E6E1F">
        <w:rPr>
          <w:sz w:val="22"/>
          <w:szCs w:val="22"/>
        </w:rPr>
        <w:t xml:space="preserve">Mit den </w:t>
      </w:r>
      <w:proofErr w:type="spellStart"/>
      <w:r w:rsidRPr="009E6E1F">
        <w:rPr>
          <w:sz w:val="22"/>
          <w:szCs w:val="22"/>
        </w:rPr>
        <w:t>Partnership</w:t>
      </w:r>
      <w:proofErr w:type="spellEnd"/>
      <w:r w:rsidRPr="009E6E1F">
        <w:rPr>
          <w:sz w:val="22"/>
          <w:szCs w:val="22"/>
        </w:rPr>
        <w:t xml:space="preserve"> Awards bedankt sich </w:t>
      </w:r>
      <w:r w:rsidR="00435BA6">
        <w:rPr>
          <w:bCs/>
          <w:sz w:val="22"/>
          <w:szCs w:val="22"/>
        </w:rPr>
        <w:t>Webasto</w:t>
      </w:r>
      <w:r w:rsidR="00435BA6" w:rsidRPr="009E6E1F">
        <w:rPr>
          <w:sz w:val="22"/>
          <w:szCs w:val="22"/>
        </w:rPr>
        <w:t xml:space="preserve"> </w:t>
      </w:r>
      <w:r w:rsidRPr="009E6E1F">
        <w:rPr>
          <w:sz w:val="22"/>
          <w:szCs w:val="22"/>
        </w:rPr>
        <w:t xml:space="preserve">bei </w:t>
      </w:r>
      <w:r w:rsidR="002F3D93">
        <w:rPr>
          <w:sz w:val="22"/>
          <w:szCs w:val="22"/>
        </w:rPr>
        <w:t>ausgewählten</w:t>
      </w:r>
      <w:r w:rsidRPr="009E6E1F">
        <w:rPr>
          <w:sz w:val="22"/>
          <w:szCs w:val="22"/>
        </w:rPr>
        <w:t xml:space="preserve"> </w:t>
      </w:r>
      <w:r w:rsidR="002F3D93">
        <w:rPr>
          <w:sz w:val="22"/>
          <w:szCs w:val="22"/>
        </w:rPr>
        <w:t>Lieferanten</w:t>
      </w:r>
      <w:r w:rsidR="00435BA6">
        <w:rPr>
          <w:sz w:val="22"/>
          <w:szCs w:val="22"/>
        </w:rPr>
        <w:t xml:space="preserve"> für</w:t>
      </w:r>
      <w:r w:rsidRPr="009E6E1F">
        <w:rPr>
          <w:sz w:val="22"/>
          <w:szCs w:val="22"/>
        </w:rPr>
        <w:t xml:space="preserve"> </w:t>
      </w:r>
      <w:r w:rsidR="00435BA6">
        <w:rPr>
          <w:sz w:val="22"/>
          <w:szCs w:val="22"/>
        </w:rPr>
        <w:t xml:space="preserve">ihr </w:t>
      </w:r>
      <w:r w:rsidRPr="009E6E1F">
        <w:rPr>
          <w:sz w:val="22"/>
          <w:szCs w:val="22"/>
        </w:rPr>
        <w:t>besondere</w:t>
      </w:r>
      <w:r w:rsidR="00435BA6">
        <w:rPr>
          <w:sz w:val="22"/>
          <w:szCs w:val="22"/>
        </w:rPr>
        <w:t>s</w:t>
      </w:r>
      <w:r w:rsidRPr="009E6E1F">
        <w:rPr>
          <w:sz w:val="22"/>
          <w:szCs w:val="22"/>
        </w:rPr>
        <w:t xml:space="preserve"> Engagement</w:t>
      </w:r>
      <w:r w:rsidR="00435BA6">
        <w:rPr>
          <w:sz w:val="22"/>
          <w:szCs w:val="22"/>
        </w:rPr>
        <w:t xml:space="preserve">, ihre außergewöhnlich </w:t>
      </w:r>
      <w:r w:rsidRPr="009E6E1F">
        <w:rPr>
          <w:sz w:val="22"/>
          <w:szCs w:val="22"/>
        </w:rPr>
        <w:t xml:space="preserve">große Flexibilität </w:t>
      </w:r>
      <w:r w:rsidR="00435BA6">
        <w:rPr>
          <w:sz w:val="22"/>
          <w:szCs w:val="22"/>
        </w:rPr>
        <w:t>und eine</w:t>
      </w:r>
      <w:r w:rsidR="00435BA6" w:rsidRPr="009E6E1F">
        <w:rPr>
          <w:sz w:val="22"/>
          <w:szCs w:val="22"/>
        </w:rPr>
        <w:t xml:space="preserve"> hervorragende Kooperation </w:t>
      </w:r>
      <w:r w:rsidRPr="009E6E1F">
        <w:rPr>
          <w:sz w:val="22"/>
          <w:szCs w:val="22"/>
        </w:rPr>
        <w:t>bei wichtigen Projekten im vergangenen Jahr.</w:t>
      </w:r>
      <w:r w:rsidR="003062C7">
        <w:rPr>
          <w:sz w:val="22"/>
          <w:szCs w:val="22"/>
        </w:rPr>
        <w:t xml:space="preserve"> </w:t>
      </w:r>
      <w:r w:rsidR="00435BA6">
        <w:rPr>
          <w:sz w:val="22"/>
          <w:szCs w:val="22"/>
        </w:rPr>
        <w:t xml:space="preserve">BBG liefert an </w:t>
      </w:r>
      <w:r w:rsidR="003062C7" w:rsidRPr="003062C7">
        <w:rPr>
          <w:sz w:val="22"/>
          <w:szCs w:val="22"/>
        </w:rPr>
        <w:t>Webasto-Produktionsstandorte</w:t>
      </w:r>
      <w:r w:rsidR="00B11446">
        <w:rPr>
          <w:sz w:val="22"/>
          <w:szCs w:val="22"/>
        </w:rPr>
        <w:t xml:space="preserve"> </w:t>
      </w:r>
      <w:r w:rsidR="00435BA6">
        <w:rPr>
          <w:sz w:val="22"/>
          <w:szCs w:val="22"/>
        </w:rPr>
        <w:t xml:space="preserve">in </w:t>
      </w:r>
      <w:r w:rsidR="002F3D93">
        <w:rPr>
          <w:sz w:val="22"/>
          <w:szCs w:val="22"/>
        </w:rPr>
        <w:t>Europa, Asien und Amerika</w:t>
      </w:r>
      <w:r w:rsidR="00435BA6">
        <w:rPr>
          <w:sz w:val="22"/>
          <w:szCs w:val="22"/>
        </w:rPr>
        <w:t xml:space="preserve"> </w:t>
      </w:r>
      <w:r w:rsidR="00B11446" w:rsidRPr="003062C7">
        <w:rPr>
          <w:sz w:val="22"/>
          <w:szCs w:val="22"/>
        </w:rPr>
        <w:t>Formenträger</w:t>
      </w:r>
      <w:r w:rsidR="00EB03E3">
        <w:rPr>
          <w:sz w:val="22"/>
          <w:szCs w:val="22"/>
        </w:rPr>
        <w:t>systeme</w:t>
      </w:r>
      <w:r w:rsidR="00B11446" w:rsidRPr="003062C7">
        <w:rPr>
          <w:sz w:val="22"/>
          <w:szCs w:val="22"/>
        </w:rPr>
        <w:t xml:space="preserve"> und Werkzeuge zum Umschäumen von Autodachverglasungen </w:t>
      </w:r>
      <w:r w:rsidR="00B11446">
        <w:rPr>
          <w:sz w:val="22"/>
          <w:szCs w:val="22"/>
        </w:rPr>
        <w:t>mit Polyurethan</w:t>
      </w:r>
      <w:r w:rsidR="003062C7" w:rsidRPr="003062C7">
        <w:rPr>
          <w:sz w:val="22"/>
          <w:szCs w:val="22"/>
        </w:rPr>
        <w:t>.</w:t>
      </w:r>
      <w:r w:rsidR="001C5F2E">
        <w:rPr>
          <w:sz w:val="22"/>
          <w:szCs w:val="22"/>
        </w:rPr>
        <w:t xml:space="preserve"> </w:t>
      </w:r>
      <w:r w:rsidR="003062C7">
        <w:rPr>
          <w:sz w:val="22"/>
          <w:szCs w:val="22"/>
        </w:rPr>
        <w:t xml:space="preserve">Für die Unternehmensgruppe mit </w:t>
      </w:r>
      <w:r w:rsidR="001C5F2E">
        <w:rPr>
          <w:sz w:val="22"/>
          <w:szCs w:val="22"/>
        </w:rPr>
        <w:t xml:space="preserve">Sitz in Mindelheim und drei weiteren Standorten in </w:t>
      </w:r>
      <w:r w:rsidR="003062C7">
        <w:rPr>
          <w:sz w:val="22"/>
          <w:szCs w:val="22"/>
        </w:rPr>
        <w:t>den USA und China nahm Geschäftsführer Hans Brandner die Auszeichnung entgegen.</w:t>
      </w:r>
    </w:p>
    <w:p w14:paraId="53840902" w14:textId="5A28EA0C" w:rsidR="001C5F2E" w:rsidRDefault="00086D02" w:rsidP="004707B6">
      <w:pPr>
        <w:spacing w:after="240" w:line="360" w:lineRule="auto"/>
        <w:ind w:right="-200"/>
        <w:rPr>
          <w:sz w:val="22"/>
          <w:szCs w:val="22"/>
          <w:shd w:val="clear" w:color="auto" w:fill="FFFFFF" w:themeFill="background1"/>
        </w:rPr>
      </w:pPr>
      <w:r w:rsidRPr="001E1899">
        <w:rPr>
          <w:sz w:val="22"/>
          <w:szCs w:val="22"/>
        </w:rPr>
        <w:t>Wie wichtig Webasto die partnerschaftliche Zusammenarbeit mit seinen Lieferanten ist, unterstrich Dr. Holg</w:t>
      </w:r>
      <w:r w:rsidRPr="001E1899">
        <w:rPr>
          <w:sz w:val="22"/>
          <w:szCs w:val="22"/>
          <w:shd w:val="clear" w:color="auto" w:fill="FFFFFF" w:themeFill="background1"/>
        </w:rPr>
        <w:t>er Engelma</w:t>
      </w:r>
      <w:r w:rsidR="002F3D93">
        <w:rPr>
          <w:sz w:val="22"/>
          <w:szCs w:val="22"/>
          <w:shd w:val="clear" w:color="auto" w:fill="FFFFFF" w:themeFill="background1"/>
        </w:rPr>
        <w:t xml:space="preserve">nn, Vorsitzender des Vorstands der </w:t>
      </w:r>
      <w:r w:rsidRPr="001E1899">
        <w:rPr>
          <w:sz w:val="22"/>
          <w:szCs w:val="22"/>
          <w:shd w:val="clear" w:color="auto" w:fill="FFFFFF" w:themeFill="background1"/>
        </w:rPr>
        <w:t xml:space="preserve">Webasto SE, anlässlich der Verleihung der Awards: „Als Anbieter von Dach- und Thermosystemen sind wir heute international sehr erfolgreich. Das verdanken wir auch unseren Lieferanten.“ </w:t>
      </w:r>
      <w:r w:rsidR="001C5F2E">
        <w:rPr>
          <w:sz w:val="22"/>
          <w:szCs w:val="22"/>
          <w:shd w:val="clear" w:color="auto" w:fill="FFFFFF" w:themeFill="background1"/>
        </w:rPr>
        <w:t xml:space="preserve">Künftig wolle Webasto noch enger mit ihnen zusammenarbeiten, </w:t>
      </w:r>
      <w:r w:rsidR="001C5F2E" w:rsidRPr="001C5F2E">
        <w:rPr>
          <w:sz w:val="22"/>
          <w:szCs w:val="22"/>
          <w:shd w:val="clear" w:color="auto" w:fill="FFFFFF" w:themeFill="background1"/>
        </w:rPr>
        <w:t>um Optimierungspotenziale und neue Geschäftschancen zu nutzen</w:t>
      </w:r>
      <w:r w:rsidR="001C5F2E">
        <w:rPr>
          <w:sz w:val="22"/>
          <w:szCs w:val="22"/>
          <w:shd w:val="clear" w:color="auto" w:fill="FFFFFF" w:themeFill="background1"/>
        </w:rPr>
        <w:t xml:space="preserve"> und die eigene </w:t>
      </w:r>
      <w:r w:rsidR="001C5F2E" w:rsidRPr="001C5F2E">
        <w:rPr>
          <w:sz w:val="22"/>
          <w:szCs w:val="22"/>
          <w:shd w:val="clear" w:color="auto" w:fill="FFFFFF" w:themeFill="background1"/>
        </w:rPr>
        <w:t>Marktposition als globaler Systempartner der Automobilhersteller weiter aus</w:t>
      </w:r>
      <w:r w:rsidR="001C5F2E">
        <w:rPr>
          <w:sz w:val="22"/>
          <w:szCs w:val="22"/>
          <w:shd w:val="clear" w:color="auto" w:fill="FFFFFF" w:themeFill="background1"/>
        </w:rPr>
        <w:t>zu</w:t>
      </w:r>
      <w:r w:rsidR="001C5F2E" w:rsidRPr="001C5F2E">
        <w:rPr>
          <w:sz w:val="22"/>
          <w:szCs w:val="22"/>
          <w:shd w:val="clear" w:color="auto" w:fill="FFFFFF" w:themeFill="background1"/>
        </w:rPr>
        <w:t>bauen</w:t>
      </w:r>
      <w:r w:rsidR="001C5F2E">
        <w:rPr>
          <w:sz w:val="22"/>
          <w:szCs w:val="22"/>
          <w:shd w:val="clear" w:color="auto" w:fill="FFFFFF" w:themeFill="background1"/>
        </w:rPr>
        <w:t>.</w:t>
      </w:r>
    </w:p>
    <w:p w14:paraId="1F1C4679" w14:textId="1AC84CE0" w:rsidR="00C929ED" w:rsidRPr="00C929ED" w:rsidRDefault="00C929ED" w:rsidP="004707B6">
      <w:pPr>
        <w:spacing w:after="240" w:line="360" w:lineRule="auto"/>
        <w:ind w:right="-200"/>
        <w:rPr>
          <w:b/>
          <w:sz w:val="22"/>
          <w:szCs w:val="22"/>
          <w:shd w:val="clear" w:color="auto" w:fill="FFFFFF" w:themeFill="background1"/>
        </w:rPr>
      </w:pPr>
      <w:r w:rsidRPr="00C929ED">
        <w:rPr>
          <w:b/>
          <w:sz w:val="22"/>
          <w:szCs w:val="22"/>
          <w:shd w:val="clear" w:color="auto" w:fill="FFFFFF" w:themeFill="background1"/>
        </w:rPr>
        <w:t>Langjährige und intensive Partnerschaft</w:t>
      </w:r>
    </w:p>
    <w:p w14:paraId="453D67DB" w14:textId="1F2D42AF" w:rsidR="001C5F2E" w:rsidRPr="00C929ED" w:rsidRDefault="001C5F2E" w:rsidP="00C929ED">
      <w:pPr>
        <w:spacing w:after="120" w:line="360" w:lineRule="auto"/>
        <w:rPr>
          <w:sz w:val="22"/>
          <w:szCs w:val="22"/>
        </w:rPr>
      </w:pPr>
      <w:r>
        <w:rPr>
          <w:sz w:val="22"/>
          <w:szCs w:val="22"/>
          <w:shd w:val="clear" w:color="auto" w:fill="FFFFFF" w:themeFill="background1"/>
        </w:rPr>
        <w:t xml:space="preserve">BBG und Webasto </w:t>
      </w:r>
      <w:r w:rsidR="00B11446">
        <w:rPr>
          <w:sz w:val="22"/>
          <w:szCs w:val="22"/>
          <w:shd w:val="clear" w:color="auto" w:fill="FFFFFF" w:themeFill="background1"/>
        </w:rPr>
        <w:t xml:space="preserve">verbindet eine langjährige Partnerschaft mit einer Vielzahl </w:t>
      </w:r>
      <w:r w:rsidR="00EB03E3">
        <w:rPr>
          <w:sz w:val="22"/>
          <w:szCs w:val="22"/>
          <w:shd w:val="clear" w:color="auto" w:fill="FFFFFF" w:themeFill="background1"/>
        </w:rPr>
        <w:t>erfolgreicher</w:t>
      </w:r>
      <w:r w:rsidR="00B11446">
        <w:rPr>
          <w:sz w:val="22"/>
          <w:szCs w:val="22"/>
          <w:shd w:val="clear" w:color="auto" w:fill="FFFFFF" w:themeFill="background1"/>
        </w:rPr>
        <w:t xml:space="preserve"> Projekte</w:t>
      </w:r>
      <w:r w:rsidR="00C929ED">
        <w:rPr>
          <w:sz w:val="22"/>
          <w:szCs w:val="22"/>
          <w:shd w:val="clear" w:color="auto" w:fill="FFFFFF" w:themeFill="background1"/>
        </w:rPr>
        <w:t xml:space="preserve">. </w:t>
      </w:r>
      <w:r w:rsidR="00C929ED">
        <w:rPr>
          <w:sz w:val="22"/>
          <w:szCs w:val="22"/>
        </w:rPr>
        <w:t xml:space="preserve">Als Systemanbieter und Entwicklungspartner </w:t>
      </w:r>
      <w:r w:rsidR="00C929ED">
        <w:rPr>
          <w:bCs/>
          <w:sz w:val="22"/>
          <w:szCs w:val="22"/>
        </w:rPr>
        <w:t>rund um das Verbinden von Glas und Kunststoff</w:t>
      </w:r>
      <w:r w:rsidR="00C929ED">
        <w:rPr>
          <w:sz w:val="22"/>
          <w:szCs w:val="22"/>
        </w:rPr>
        <w:t xml:space="preserve"> </w:t>
      </w:r>
      <w:r w:rsidR="002F3D93">
        <w:rPr>
          <w:sz w:val="22"/>
          <w:szCs w:val="22"/>
        </w:rPr>
        <w:t>unterstützt BBG seine</w:t>
      </w:r>
      <w:r w:rsidR="00C929ED">
        <w:rPr>
          <w:sz w:val="22"/>
          <w:szCs w:val="22"/>
        </w:rPr>
        <w:t xml:space="preserve"> Kunden auf allen Stufen des Fertigungsprozesses. Das Leistungsspektrum reicht </w:t>
      </w:r>
      <w:r w:rsidR="00B11446">
        <w:rPr>
          <w:sz w:val="22"/>
          <w:szCs w:val="22"/>
        </w:rPr>
        <w:t xml:space="preserve">hierbei </w:t>
      </w:r>
      <w:r w:rsidR="00C929ED">
        <w:rPr>
          <w:sz w:val="22"/>
          <w:szCs w:val="22"/>
        </w:rPr>
        <w:t xml:space="preserve">von der Bauteilkonzeption über die Entwicklung und Fertigung </w:t>
      </w:r>
      <w:r w:rsidR="00EB03E3">
        <w:rPr>
          <w:sz w:val="22"/>
          <w:szCs w:val="22"/>
        </w:rPr>
        <w:lastRenderedPageBreak/>
        <w:t xml:space="preserve">passender </w:t>
      </w:r>
      <w:r w:rsidR="00C929ED">
        <w:rPr>
          <w:sz w:val="22"/>
          <w:szCs w:val="22"/>
        </w:rPr>
        <w:t xml:space="preserve">Werkzeuge </w:t>
      </w:r>
      <w:r w:rsidR="00EB03E3">
        <w:rPr>
          <w:sz w:val="22"/>
          <w:szCs w:val="22"/>
        </w:rPr>
        <w:t xml:space="preserve">und </w:t>
      </w:r>
      <w:r w:rsidR="00C929ED">
        <w:rPr>
          <w:sz w:val="22"/>
          <w:szCs w:val="22"/>
        </w:rPr>
        <w:t xml:space="preserve">Formenträgersysteme bis hin zur Installation ganzer Produktionslinien. </w:t>
      </w:r>
    </w:p>
    <w:p w14:paraId="5E49F9D4" w14:textId="3FE95DA7" w:rsidR="001C5F2E" w:rsidRDefault="001C5F2E" w:rsidP="001C5F2E">
      <w:pPr>
        <w:spacing w:after="240" w:line="360" w:lineRule="auto"/>
        <w:ind w:right="-200"/>
        <w:rPr>
          <w:sz w:val="22"/>
          <w:szCs w:val="22"/>
          <w:shd w:val="clear" w:color="auto" w:fill="FFFFFF" w:themeFill="background1"/>
        </w:rPr>
      </w:pPr>
      <w:r w:rsidRPr="001E1899">
        <w:rPr>
          <w:sz w:val="22"/>
          <w:szCs w:val="22"/>
          <w:shd w:val="clear" w:color="auto" w:fill="FFFFFF" w:themeFill="background1"/>
        </w:rPr>
        <w:t xml:space="preserve">Ein Schwerpunkt des International Group </w:t>
      </w:r>
      <w:proofErr w:type="spellStart"/>
      <w:r w:rsidRPr="001E1899">
        <w:rPr>
          <w:sz w:val="22"/>
          <w:szCs w:val="22"/>
          <w:shd w:val="clear" w:color="auto" w:fill="FFFFFF" w:themeFill="background1"/>
        </w:rPr>
        <w:t>Supplier</w:t>
      </w:r>
      <w:proofErr w:type="spellEnd"/>
      <w:r w:rsidRPr="001E1899">
        <w:rPr>
          <w:sz w:val="22"/>
          <w:szCs w:val="22"/>
          <w:shd w:val="clear" w:color="auto" w:fill="FFFFFF" w:themeFill="background1"/>
        </w:rPr>
        <w:t xml:space="preserve"> Day 2018 lag auf dem persönlichen Dialog</w:t>
      </w:r>
      <w:r w:rsidR="00EB03E3">
        <w:rPr>
          <w:sz w:val="22"/>
          <w:szCs w:val="22"/>
          <w:shd w:val="clear" w:color="auto" w:fill="FFFFFF" w:themeFill="background1"/>
        </w:rPr>
        <w:t xml:space="preserve"> zwischen Webasto und seinen Zulieferern</w:t>
      </w:r>
      <w:r w:rsidRPr="001E1899">
        <w:rPr>
          <w:sz w:val="22"/>
          <w:szCs w:val="22"/>
          <w:shd w:val="clear" w:color="auto" w:fill="FFFFFF" w:themeFill="background1"/>
        </w:rPr>
        <w:t xml:space="preserve">. In Workshops und Diskussionsrunden tauschten sich Vertreter von </w:t>
      </w:r>
      <w:r>
        <w:rPr>
          <w:sz w:val="22"/>
          <w:szCs w:val="22"/>
          <w:shd w:val="clear" w:color="auto" w:fill="FFFFFF" w:themeFill="background1"/>
        </w:rPr>
        <w:t>BBG</w:t>
      </w:r>
      <w:r w:rsidRPr="001E1899">
        <w:rPr>
          <w:sz w:val="22"/>
          <w:szCs w:val="22"/>
          <w:shd w:val="clear" w:color="auto" w:fill="FFFFFF" w:themeFill="background1"/>
        </w:rPr>
        <w:t xml:space="preserve"> mit </w:t>
      </w:r>
      <w:r w:rsidR="00EB03E3">
        <w:rPr>
          <w:sz w:val="22"/>
          <w:szCs w:val="22"/>
          <w:shd w:val="clear" w:color="auto" w:fill="FFFFFF" w:themeFill="background1"/>
        </w:rPr>
        <w:t>weiteren</w:t>
      </w:r>
      <w:r w:rsidR="00EB03E3" w:rsidRPr="001E1899">
        <w:rPr>
          <w:sz w:val="22"/>
          <w:szCs w:val="22"/>
          <w:shd w:val="clear" w:color="auto" w:fill="FFFFFF" w:themeFill="background1"/>
        </w:rPr>
        <w:t xml:space="preserve"> </w:t>
      </w:r>
      <w:r w:rsidR="00EB03E3">
        <w:rPr>
          <w:sz w:val="22"/>
          <w:szCs w:val="22"/>
          <w:shd w:val="clear" w:color="auto" w:fill="FFFFFF" w:themeFill="background1"/>
        </w:rPr>
        <w:t>Lieferanten</w:t>
      </w:r>
      <w:r w:rsidR="00EB03E3" w:rsidRPr="001E1899">
        <w:rPr>
          <w:sz w:val="22"/>
          <w:szCs w:val="22"/>
          <w:shd w:val="clear" w:color="auto" w:fill="FFFFFF" w:themeFill="background1"/>
        </w:rPr>
        <w:t xml:space="preserve"> </w:t>
      </w:r>
      <w:r w:rsidRPr="001E1899">
        <w:rPr>
          <w:sz w:val="22"/>
          <w:szCs w:val="22"/>
          <w:shd w:val="clear" w:color="auto" w:fill="FFFFFF" w:themeFill="background1"/>
        </w:rPr>
        <w:t xml:space="preserve">und </w:t>
      </w:r>
      <w:r w:rsidR="00EB03E3">
        <w:rPr>
          <w:sz w:val="22"/>
          <w:szCs w:val="22"/>
          <w:shd w:val="clear" w:color="auto" w:fill="FFFFFF" w:themeFill="background1"/>
        </w:rPr>
        <w:t>Webasto-</w:t>
      </w:r>
      <w:r w:rsidRPr="001E1899">
        <w:rPr>
          <w:sz w:val="22"/>
          <w:szCs w:val="22"/>
          <w:shd w:val="clear" w:color="auto" w:fill="FFFFFF" w:themeFill="background1"/>
        </w:rPr>
        <w:t xml:space="preserve">Mitarbeitern über die </w:t>
      </w:r>
      <w:r w:rsidR="00EB03E3">
        <w:rPr>
          <w:sz w:val="22"/>
          <w:szCs w:val="22"/>
          <w:shd w:val="clear" w:color="auto" w:fill="FFFFFF" w:themeFill="background1"/>
        </w:rPr>
        <w:t xml:space="preserve">derzeitigen </w:t>
      </w:r>
      <w:r w:rsidRPr="001E1899">
        <w:rPr>
          <w:sz w:val="22"/>
          <w:szCs w:val="22"/>
          <w:shd w:val="clear" w:color="auto" w:fill="FFFFFF" w:themeFill="background1"/>
        </w:rPr>
        <w:t xml:space="preserve">Herausforderungen der Automobilbranche, </w:t>
      </w:r>
      <w:r w:rsidR="00EB03E3">
        <w:rPr>
          <w:sz w:val="22"/>
          <w:szCs w:val="22"/>
          <w:shd w:val="clear" w:color="auto" w:fill="FFFFFF" w:themeFill="background1"/>
        </w:rPr>
        <w:t xml:space="preserve">den Ausbau des Webasto-Produktportfolios in Richtung Elektromobilität </w:t>
      </w:r>
      <w:r w:rsidRPr="001E1899">
        <w:rPr>
          <w:sz w:val="22"/>
          <w:szCs w:val="22"/>
          <w:shd w:val="clear" w:color="auto" w:fill="FFFFFF" w:themeFill="background1"/>
        </w:rPr>
        <w:t xml:space="preserve">und </w:t>
      </w:r>
      <w:r w:rsidR="008B609C">
        <w:rPr>
          <w:sz w:val="22"/>
          <w:szCs w:val="22"/>
          <w:shd w:val="clear" w:color="auto" w:fill="FFFFFF" w:themeFill="background1"/>
        </w:rPr>
        <w:t>die</w:t>
      </w:r>
      <w:r w:rsidR="008B609C" w:rsidRPr="001E1899">
        <w:rPr>
          <w:sz w:val="22"/>
          <w:szCs w:val="22"/>
          <w:shd w:val="clear" w:color="auto" w:fill="FFFFFF" w:themeFill="background1"/>
        </w:rPr>
        <w:t xml:space="preserve"> </w:t>
      </w:r>
      <w:r w:rsidRPr="001E1899">
        <w:rPr>
          <w:sz w:val="22"/>
          <w:szCs w:val="22"/>
          <w:shd w:val="clear" w:color="auto" w:fill="FFFFFF" w:themeFill="background1"/>
        </w:rPr>
        <w:t>künftige Zusammenarbeit aus.</w:t>
      </w:r>
    </w:p>
    <w:p w14:paraId="6BDE2EB3" w14:textId="45B268DC" w:rsidR="00343C31" w:rsidRDefault="00343C31" w:rsidP="00247001">
      <w:pPr>
        <w:spacing w:after="120" w:line="360" w:lineRule="auto"/>
        <w:rPr>
          <w:sz w:val="22"/>
          <w:szCs w:val="22"/>
        </w:rPr>
      </w:pPr>
    </w:p>
    <w:p w14:paraId="3D8BD71C" w14:textId="1E515516" w:rsidR="00B80C73" w:rsidRDefault="00B80C73" w:rsidP="00B80C73">
      <w:pPr>
        <w:spacing w:before="120" w:after="120"/>
        <w:rPr>
          <w:rFonts w:ascii="Helvetica" w:hAnsi="Helvetica"/>
          <w:color w:val="000000"/>
          <w:sz w:val="18"/>
          <w:szCs w:val="18"/>
        </w:rPr>
      </w:pPr>
      <w:r>
        <w:rPr>
          <w:rFonts w:ascii="Helvetica" w:hAnsi="Helvetica"/>
          <w:b/>
          <w:bCs/>
          <w:color w:val="000000"/>
          <w:sz w:val="22"/>
          <w:szCs w:val="22"/>
        </w:rPr>
        <w:t>Kunden von BBG sind weltweit tätig</w:t>
      </w:r>
    </w:p>
    <w:p w14:paraId="38C82BA8" w14:textId="396AA274" w:rsidR="00B80C73" w:rsidRDefault="00B80C73" w:rsidP="00B80C73">
      <w:pPr>
        <w:spacing w:after="120" w:line="360" w:lineRule="auto"/>
        <w:rPr>
          <w:bCs/>
          <w:sz w:val="22"/>
          <w:szCs w:val="22"/>
        </w:rPr>
      </w:pPr>
      <w:r>
        <w:rPr>
          <w:bCs/>
          <w:sz w:val="22"/>
          <w:szCs w:val="22"/>
        </w:rPr>
        <w:t>Der Werkzeug-, Maschinen- und Anlagenbauer BBG GmbH &amp; Co. KG ist ein ausgewiesener Spezialist für die Kunststoff verarbeitende Industrie. Neben vollständigen Produktionsanlagen konzipiert, entwickelt und fertigt BBG Werkzeuge für das Verarbeiten von Polyurethan (PUR), PVC, TPE und andere</w:t>
      </w:r>
      <w:r w:rsidR="00463324">
        <w:rPr>
          <w:bCs/>
          <w:sz w:val="22"/>
          <w:szCs w:val="22"/>
        </w:rPr>
        <w:t>n</w:t>
      </w:r>
      <w:r>
        <w:rPr>
          <w:bCs/>
          <w:sz w:val="22"/>
          <w:szCs w:val="22"/>
        </w:rPr>
        <w:t xml:space="preserve"> Elastomeren sowie eine breite Palette an Faserverbundmaterialien. Hierzu zählen Produktionsverfahren wie </w:t>
      </w:r>
      <w:r w:rsidR="008D664D">
        <w:rPr>
          <w:bCs/>
          <w:sz w:val="22"/>
          <w:szCs w:val="22"/>
        </w:rPr>
        <w:t xml:space="preserve">PUR-CSM (PUR-Composite Spray </w:t>
      </w:r>
      <w:proofErr w:type="spellStart"/>
      <w:r w:rsidR="008D664D">
        <w:rPr>
          <w:bCs/>
          <w:sz w:val="22"/>
          <w:szCs w:val="22"/>
        </w:rPr>
        <w:t>Mo</w:t>
      </w:r>
      <w:r>
        <w:rPr>
          <w:bCs/>
          <w:sz w:val="22"/>
          <w:szCs w:val="22"/>
        </w:rPr>
        <w:t>lding</w:t>
      </w:r>
      <w:proofErr w:type="spellEnd"/>
      <w:r>
        <w:rPr>
          <w:bCs/>
          <w:sz w:val="22"/>
          <w:szCs w:val="22"/>
        </w:rPr>
        <w:t xml:space="preserve">), LFI (Long Fiber </w:t>
      </w:r>
      <w:proofErr w:type="spellStart"/>
      <w:r>
        <w:rPr>
          <w:bCs/>
          <w:sz w:val="22"/>
          <w:szCs w:val="22"/>
        </w:rPr>
        <w:t>Inj</w:t>
      </w:r>
      <w:r w:rsidR="008D664D">
        <w:rPr>
          <w:bCs/>
          <w:sz w:val="22"/>
          <w:szCs w:val="22"/>
        </w:rPr>
        <w:t>ection</w:t>
      </w:r>
      <w:proofErr w:type="spellEnd"/>
      <w:r w:rsidR="008D664D">
        <w:rPr>
          <w:bCs/>
          <w:sz w:val="22"/>
          <w:szCs w:val="22"/>
        </w:rPr>
        <w:t>), RTM (</w:t>
      </w:r>
      <w:proofErr w:type="spellStart"/>
      <w:r w:rsidR="008D664D">
        <w:rPr>
          <w:bCs/>
          <w:sz w:val="22"/>
          <w:szCs w:val="22"/>
        </w:rPr>
        <w:t>Resin</w:t>
      </w:r>
      <w:proofErr w:type="spellEnd"/>
      <w:r w:rsidR="008D664D">
        <w:rPr>
          <w:bCs/>
          <w:sz w:val="22"/>
          <w:szCs w:val="22"/>
        </w:rPr>
        <w:t xml:space="preserve"> Transfer </w:t>
      </w:r>
      <w:proofErr w:type="spellStart"/>
      <w:r w:rsidR="008D664D">
        <w:rPr>
          <w:bCs/>
          <w:sz w:val="22"/>
          <w:szCs w:val="22"/>
        </w:rPr>
        <w:t>Molding</w:t>
      </w:r>
      <w:proofErr w:type="spellEnd"/>
      <w:r w:rsidR="008D664D">
        <w:rPr>
          <w:bCs/>
          <w:sz w:val="22"/>
          <w:szCs w:val="22"/>
        </w:rPr>
        <w:t xml:space="preserve">), SMC (Sheet </w:t>
      </w:r>
      <w:proofErr w:type="spellStart"/>
      <w:r w:rsidR="008D664D">
        <w:rPr>
          <w:bCs/>
          <w:sz w:val="22"/>
          <w:szCs w:val="22"/>
        </w:rPr>
        <w:t>Mo</w:t>
      </w:r>
      <w:r>
        <w:rPr>
          <w:bCs/>
          <w:sz w:val="22"/>
          <w:szCs w:val="22"/>
        </w:rPr>
        <w:t>lding</w:t>
      </w:r>
      <w:proofErr w:type="spellEnd"/>
      <w:r>
        <w:rPr>
          <w:bCs/>
          <w:sz w:val="22"/>
          <w:szCs w:val="22"/>
        </w:rPr>
        <w:t xml:space="preserve"> </w:t>
      </w:r>
      <w:proofErr w:type="spellStart"/>
      <w:r>
        <w:rPr>
          <w:bCs/>
          <w:sz w:val="22"/>
          <w:szCs w:val="22"/>
        </w:rPr>
        <w:t>Compound</w:t>
      </w:r>
      <w:proofErr w:type="spellEnd"/>
      <w:r>
        <w:rPr>
          <w:bCs/>
          <w:sz w:val="22"/>
          <w:szCs w:val="22"/>
        </w:rPr>
        <w:t>) oder GMT (Glasmattenverstärktes Thermoplast), die je nach gewünschter Eigenschaft der Endprodukte verwendet werden. Lösungen für den Leichtbau, das Verarbeiten von Composites und die Fertigung von Faserverbund-Bauteilen in zahlreichen Industriezweigen bilden weitere wichtige Schwerpunkte.</w:t>
      </w:r>
    </w:p>
    <w:p w14:paraId="4E18797F" w14:textId="76BA9AD1" w:rsidR="00086D02" w:rsidRDefault="00B80C73" w:rsidP="00E46BC7">
      <w:pPr>
        <w:spacing w:after="120" w:line="360" w:lineRule="auto"/>
        <w:rPr>
          <w:bCs/>
          <w:sz w:val="22"/>
          <w:szCs w:val="22"/>
        </w:rPr>
      </w:pPr>
      <w:r>
        <w:rPr>
          <w:bCs/>
          <w:sz w:val="22"/>
          <w:szCs w:val="22"/>
        </w:rPr>
        <w:t>Das von Hans Brandner geleitete Familienunternehmen aus Mindelheim im Allgäu beliefert seine Kunden weltweit, wobei der asiatische Markt neben Europa und Nordamerika eine wichtige Rolle spielt. 2017 erwirtschaftete BBG mit rund 170 Mitarbeitern weltweit einen Umsatz in Höhe von rund 30 Mio. Euro.</w:t>
      </w:r>
    </w:p>
    <w:p w14:paraId="3AB6CD6A" w14:textId="77777777" w:rsidR="00EB03E3" w:rsidRDefault="00EB03E3" w:rsidP="00E46BC7">
      <w:pPr>
        <w:spacing w:after="120" w:line="360" w:lineRule="auto"/>
        <w:rPr>
          <w:bCs/>
          <w:sz w:val="22"/>
          <w:szCs w:val="22"/>
        </w:rPr>
      </w:pPr>
    </w:p>
    <w:p w14:paraId="71D325DC" w14:textId="27A3B30B" w:rsidR="00086D02" w:rsidRPr="00086D02" w:rsidRDefault="00086D02" w:rsidP="00086D02">
      <w:pPr>
        <w:spacing w:after="120" w:line="360" w:lineRule="auto"/>
        <w:rPr>
          <w:bCs/>
          <w:sz w:val="22"/>
          <w:szCs w:val="22"/>
        </w:rPr>
      </w:pPr>
      <w:r w:rsidRPr="00086D02">
        <w:rPr>
          <w:b/>
          <w:bCs/>
          <w:sz w:val="22"/>
          <w:szCs w:val="22"/>
        </w:rPr>
        <w:t>Über Webasto</w:t>
      </w:r>
    </w:p>
    <w:p w14:paraId="375886F7" w14:textId="45993447" w:rsidR="004711DD" w:rsidRPr="00B30734" w:rsidRDefault="005266D2" w:rsidP="00E46BC7">
      <w:pPr>
        <w:spacing w:after="120" w:line="360" w:lineRule="auto"/>
        <w:rPr>
          <w:b/>
          <w:sz w:val="22"/>
          <w:szCs w:val="22"/>
        </w:rPr>
      </w:pPr>
      <w:r>
        <w:rPr>
          <w:bCs/>
          <w:sz w:val="22"/>
          <w:szCs w:val="22"/>
        </w:rPr>
        <w:t>Die Webasto-</w:t>
      </w:r>
      <w:r w:rsidR="00086D02" w:rsidRPr="00086D02">
        <w:rPr>
          <w:bCs/>
          <w:sz w:val="22"/>
          <w:szCs w:val="22"/>
        </w:rPr>
        <w:t xml:space="preserve">Gruppe ist globaler innovativer Systempartner nahezu aller Automobilhersteller und zählt zu den 100 größten Zulieferern der Branche. In seinen Kerngeschäftsfeldern entwickelt und produziert das Unternehmen Schiebe-, Panorama- und </w:t>
      </w:r>
      <w:proofErr w:type="spellStart"/>
      <w:r w:rsidR="00086D02" w:rsidRPr="00086D02">
        <w:rPr>
          <w:bCs/>
          <w:sz w:val="22"/>
          <w:szCs w:val="22"/>
        </w:rPr>
        <w:t>Cabriodächer</w:t>
      </w:r>
      <w:proofErr w:type="spellEnd"/>
      <w:r w:rsidR="00086D02" w:rsidRPr="00086D02">
        <w:rPr>
          <w:bCs/>
          <w:sz w:val="22"/>
          <w:szCs w:val="22"/>
        </w:rPr>
        <w:t xml:space="preserve"> sowie Thermosysteme für alle Antriebsarten. Darüber hinaus baut Webasto mit Batteriesystemen und Ladelösungen sein Produktportfolio für die El</w:t>
      </w:r>
      <w:r>
        <w:rPr>
          <w:bCs/>
          <w:sz w:val="22"/>
          <w:szCs w:val="22"/>
        </w:rPr>
        <w:t>ektromobilität aus. Die Webasto-</w:t>
      </w:r>
      <w:r w:rsidR="00086D02" w:rsidRPr="00086D02">
        <w:rPr>
          <w:bCs/>
          <w:sz w:val="22"/>
          <w:szCs w:val="22"/>
        </w:rPr>
        <w:t xml:space="preserve">Gruppe hat 2017 einen Umsatz von 3,5 Mrd. Euro erwirtschaftet und beschäftigt rund 13.000 Mitarbeiter an über 50 Standorten (davon über 30 Produktionsstandorte). Der Hauptsitz des 1901 gegründeten Unternehmens befindet sich in Stockdorf bei München. </w:t>
      </w:r>
      <w:r w:rsidR="00DA6BFE">
        <w:rPr>
          <w:b/>
          <w:sz w:val="22"/>
          <w:szCs w:val="22"/>
        </w:rPr>
        <w:br w:type="column"/>
      </w:r>
      <w:r w:rsidR="004B705F" w:rsidRPr="00B30734">
        <w:rPr>
          <w:b/>
          <w:sz w:val="22"/>
          <w:szCs w:val="22"/>
        </w:rPr>
        <w:lastRenderedPageBreak/>
        <w:t>Foto</w:t>
      </w:r>
      <w:r w:rsidR="00086D02">
        <w:rPr>
          <w:b/>
          <w:sz w:val="22"/>
          <w:szCs w:val="22"/>
        </w:rPr>
        <w:t>s</w:t>
      </w:r>
      <w:r w:rsidR="005B10F6" w:rsidRPr="00B30734">
        <w:rPr>
          <w:b/>
          <w:sz w:val="22"/>
          <w:szCs w:val="22"/>
        </w:rPr>
        <w:t xml:space="preserve">: </w:t>
      </w:r>
    </w:p>
    <w:p w14:paraId="0A661E0A" w14:textId="6DE3EA27" w:rsidR="00086D02" w:rsidRDefault="006F4594" w:rsidP="00131914">
      <w:pPr>
        <w:spacing w:after="120" w:line="360" w:lineRule="auto"/>
        <w:rPr>
          <w:sz w:val="22"/>
          <w:szCs w:val="22"/>
        </w:rPr>
      </w:pPr>
      <w:r>
        <w:rPr>
          <w:noProof/>
          <w:sz w:val="22"/>
          <w:szCs w:val="22"/>
        </w:rPr>
        <w:drawing>
          <wp:inline distT="0" distB="0" distL="0" distR="0" wp14:anchorId="5B9ACDC8" wp14:editId="46DB1778">
            <wp:extent cx="5404262" cy="5012514"/>
            <wp:effectExtent l="0" t="0" r="0" b="444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artnership Award_2018_BBG Ausschnitt.jpg"/>
                    <pic:cNvPicPr/>
                  </pic:nvPicPr>
                  <pic:blipFill>
                    <a:blip r:embed="rId8" cstate="email">
                      <a:extLst>
                        <a:ext uri="{28A0092B-C50C-407E-A947-70E740481C1C}">
                          <a14:useLocalDpi xmlns:a14="http://schemas.microsoft.com/office/drawing/2010/main"/>
                        </a:ext>
                      </a:extLst>
                    </a:blip>
                    <a:stretch>
                      <a:fillRect/>
                    </a:stretch>
                  </pic:blipFill>
                  <pic:spPr>
                    <a:xfrm>
                      <a:off x="0" y="0"/>
                      <a:ext cx="5419215" cy="5026383"/>
                    </a:xfrm>
                    <a:prstGeom prst="rect">
                      <a:avLst/>
                    </a:prstGeom>
                  </pic:spPr>
                </pic:pic>
              </a:graphicData>
            </a:graphic>
          </wp:inline>
        </w:drawing>
      </w:r>
    </w:p>
    <w:p w14:paraId="68A88A4A" w14:textId="77777777" w:rsidR="00086D02" w:rsidRDefault="00086D02" w:rsidP="00131914">
      <w:pPr>
        <w:spacing w:after="120" w:line="360" w:lineRule="auto"/>
        <w:rPr>
          <w:sz w:val="22"/>
          <w:szCs w:val="22"/>
        </w:rPr>
      </w:pPr>
      <w:r>
        <w:rPr>
          <w:sz w:val="22"/>
          <w:szCs w:val="22"/>
        </w:rPr>
        <w:t>Foto 1:</w:t>
      </w:r>
    </w:p>
    <w:p w14:paraId="26E045BB" w14:textId="422D9700" w:rsidR="007552F8" w:rsidRDefault="001E1899" w:rsidP="00131914">
      <w:pPr>
        <w:spacing w:after="120" w:line="360" w:lineRule="auto"/>
        <w:rPr>
          <w:sz w:val="22"/>
          <w:szCs w:val="22"/>
        </w:rPr>
      </w:pPr>
      <w:r w:rsidRPr="00D16F80">
        <w:rPr>
          <w:sz w:val="22"/>
          <w:szCs w:val="22"/>
        </w:rPr>
        <w:t xml:space="preserve">(V.l.n.r.): </w:t>
      </w:r>
      <w:r w:rsidR="00086D02" w:rsidRPr="00D16F80">
        <w:rPr>
          <w:sz w:val="22"/>
          <w:szCs w:val="22"/>
        </w:rPr>
        <w:t xml:space="preserve">Jan </w:t>
      </w:r>
      <w:proofErr w:type="spellStart"/>
      <w:r w:rsidR="00086D02" w:rsidRPr="00D16F80">
        <w:rPr>
          <w:sz w:val="22"/>
          <w:szCs w:val="22"/>
        </w:rPr>
        <w:t>Mehlfeldt</w:t>
      </w:r>
      <w:proofErr w:type="spellEnd"/>
      <w:r w:rsidR="00086D02" w:rsidRPr="00D16F80">
        <w:rPr>
          <w:sz w:val="22"/>
          <w:szCs w:val="22"/>
        </w:rPr>
        <w:t xml:space="preserve">, Executive </w:t>
      </w:r>
      <w:proofErr w:type="spellStart"/>
      <w:r w:rsidR="00086D02" w:rsidRPr="00D16F80">
        <w:rPr>
          <w:sz w:val="22"/>
          <w:szCs w:val="22"/>
        </w:rPr>
        <w:t>Vice</w:t>
      </w:r>
      <w:proofErr w:type="spellEnd"/>
      <w:r w:rsidR="00086D02" w:rsidRPr="00D16F80">
        <w:rPr>
          <w:sz w:val="22"/>
          <w:szCs w:val="22"/>
        </w:rPr>
        <w:t xml:space="preserve"> </w:t>
      </w:r>
      <w:proofErr w:type="spellStart"/>
      <w:r w:rsidR="00086D02" w:rsidRPr="00D16F80">
        <w:rPr>
          <w:sz w:val="22"/>
          <w:szCs w:val="22"/>
        </w:rPr>
        <w:t>President</w:t>
      </w:r>
      <w:proofErr w:type="spellEnd"/>
      <w:r w:rsidR="00086D02" w:rsidRPr="00D16F80">
        <w:rPr>
          <w:sz w:val="22"/>
          <w:szCs w:val="22"/>
        </w:rPr>
        <w:t xml:space="preserve"> </w:t>
      </w:r>
      <w:proofErr w:type="spellStart"/>
      <w:r w:rsidR="00086D02" w:rsidRPr="00D16F80">
        <w:rPr>
          <w:sz w:val="22"/>
          <w:szCs w:val="22"/>
        </w:rPr>
        <w:t>Purchasing</w:t>
      </w:r>
      <w:proofErr w:type="spellEnd"/>
      <w:r w:rsidRPr="00D16F80">
        <w:rPr>
          <w:sz w:val="22"/>
          <w:szCs w:val="22"/>
        </w:rPr>
        <w:t xml:space="preserve"> der</w:t>
      </w:r>
      <w:r w:rsidR="00086D02" w:rsidRPr="00D16F80">
        <w:rPr>
          <w:sz w:val="22"/>
          <w:szCs w:val="22"/>
        </w:rPr>
        <w:t xml:space="preserve"> Webasto SE</w:t>
      </w:r>
      <w:r w:rsidRPr="00D16F80">
        <w:rPr>
          <w:sz w:val="22"/>
          <w:szCs w:val="22"/>
        </w:rPr>
        <w:t xml:space="preserve">, </w:t>
      </w:r>
      <w:r w:rsidRPr="001E1899">
        <w:rPr>
          <w:sz w:val="22"/>
          <w:szCs w:val="22"/>
        </w:rPr>
        <w:t>überreichte</w:t>
      </w:r>
      <w:r>
        <w:rPr>
          <w:sz w:val="22"/>
          <w:szCs w:val="22"/>
        </w:rPr>
        <w:t xml:space="preserve"> den </w:t>
      </w:r>
      <w:proofErr w:type="spellStart"/>
      <w:r>
        <w:rPr>
          <w:sz w:val="22"/>
          <w:szCs w:val="22"/>
        </w:rPr>
        <w:t>Partnership</w:t>
      </w:r>
      <w:proofErr w:type="spellEnd"/>
      <w:r>
        <w:rPr>
          <w:sz w:val="22"/>
          <w:szCs w:val="22"/>
        </w:rPr>
        <w:t xml:space="preserve"> Award an</w:t>
      </w:r>
      <w:r w:rsidRPr="001E1899">
        <w:rPr>
          <w:sz w:val="22"/>
          <w:szCs w:val="22"/>
        </w:rPr>
        <w:t xml:space="preserve"> </w:t>
      </w:r>
      <w:r>
        <w:rPr>
          <w:sz w:val="22"/>
          <w:szCs w:val="22"/>
        </w:rPr>
        <w:t>den</w:t>
      </w:r>
      <w:r w:rsidRPr="00D16F80">
        <w:rPr>
          <w:sz w:val="22"/>
          <w:szCs w:val="22"/>
        </w:rPr>
        <w:t xml:space="preserve"> </w:t>
      </w:r>
      <w:r>
        <w:rPr>
          <w:sz w:val="22"/>
          <w:szCs w:val="22"/>
        </w:rPr>
        <w:t>BBG-</w:t>
      </w:r>
      <w:r w:rsidR="00EB03E3">
        <w:rPr>
          <w:sz w:val="22"/>
          <w:szCs w:val="22"/>
        </w:rPr>
        <w:t>Geschäftsführer</w:t>
      </w:r>
      <w:r w:rsidR="00EB03E3" w:rsidRPr="001E1899">
        <w:rPr>
          <w:sz w:val="22"/>
          <w:szCs w:val="22"/>
        </w:rPr>
        <w:t xml:space="preserve"> </w:t>
      </w:r>
      <w:r>
        <w:rPr>
          <w:sz w:val="22"/>
          <w:szCs w:val="22"/>
        </w:rPr>
        <w:t>Hans Brandner</w:t>
      </w:r>
      <w:r w:rsidR="00086D02" w:rsidRPr="001E1899">
        <w:rPr>
          <w:sz w:val="22"/>
          <w:szCs w:val="22"/>
        </w:rPr>
        <w:t xml:space="preserve">. </w:t>
      </w:r>
      <w:r w:rsidR="002B5DF3">
        <w:rPr>
          <w:sz w:val="22"/>
          <w:szCs w:val="22"/>
        </w:rPr>
        <w:t xml:space="preserve">Daneben </w:t>
      </w:r>
      <w:r w:rsidRPr="00086D02">
        <w:rPr>
          <w:sz w:val="22"/>
          <w:szCs w:val="22"/>
        </w:rPr>
        <w:t>Dr. Holger Engelmann</w:t>
      </w:r>
      <w:r>
        <w:rPr>
          <w:sz w:val="22"/>
          <w:szCs w:val="22"/>
        </w:rPr>
        <w:t xml:space="preserve">, der </w:t>
      </w:r>
      <w:r w:rsidR="00086D02">
        <w:rPr>
          <w:sz w:val="22"/>
          <w:szCs w:val="22"/>
        </w:rPr>
        <w:t xml:space="preserve">Vorstandsvorsitzende der Webasto SE, und </w:t>
      </w:r>
      <w:r w:rsidR="00086D02" w:rsidRPr="00086D02">
        <w:rPr>
          <w:sz w:val="22"/>
          <w:szCs w:val="22"/>
        </w:rPr>
        <w:t>Angela Steger</w:t>
      </w:r>
      <w:r w:rsidR="00086D02">
        <w:rPr>
          <w:sz w:val="22"/>
          <w:szCs w:val="22"/>
        </w:rPr>
        <w:t xml:space="preserve">, </w:t>
      </w:r>
      <w:proofErr w:type="spellStart"/>
      <w:r w:rsidR="00086D02" w:rsidRPr="00086D02">
        <w:rPr>
          <w:sz w:val="22"/>
          <w:szCs w:val="22"/>
        </w:rPr>
        <w:t>Purchasing</w:t>
      </w:r>
      <w:proofErr w:type="spellEnd"/>
      <w:r w:rsidR="00086D02" w:rsidRPr="00086D02">
        <w:rPr>
          <w:sz w:val="22"/>
          <w:szCs w:val="22"/>
        </w:rPr>
        <w:t xml:space="preserve"> Manager </w:t>
      </w:r>
      <w:proofErr w:type="spellStart"/>
      <w:r w:rsidR="00086D02" w:rsidRPr="00086D02">
        <w:rPr>
          <w:sz w:val="22"/>
          <w:szCs w:val="22"/>
        </w:rPr>
        <w:t>Indirect</w:t>
      </w:r>
      <w:proofErr w:type="spellEnd"/>
      <w:r w:rsidR="00086D02" w:rsidRPr="00086D02">
        <w:rPr>
          <w:sz w:val="22"/>
          <w:szCs w:val="22"/>
        </w:rPr>
        <w:t xml:space="preserve"> </w:t>
      </w:r>
      <w:r w:rsidR="00086D02">
        <w:rPr>
          <w:sz w:val="22"/>
          <w:szCs w:val="22"/>
        </w:rPr>
        <w:t xml:space="preserve">bei Webasto </w:t>
      </w:r>
      <w:r w:rsidR="007552F8">
        <w:rPr>
          <w:sz w:val="22"/>
          <w:szCs w:val="22"/>
        </w:rPr>
        <w:t xml:space="preserve">(Foto: </w:t>
      </w:r>
      <w:r>
        <w:rPr>
          <w:sz w:val="22"/>
          <w:szCs w:val="22"/>
        </w:rPr>
        <w:t xml:space="preserve">Webasto </w:t>
      </w:r>
      <w:r w:rsidR="00D742F7">
        <w:rPr>
          <w:sz w:val="22"/>
          <w:szCs w:val="22"/>
        </w:rPr>
        <w:t>Group</w:t>
      </w:r>
      <w:r w:rsidR="007552F8">
        <w:rPr>
          <w:sz w:val="22"/>
          <w:szCs w:val="22"/>
        </w:rPr>
        <w:t>).</w:t>
      </w:r>
    </w:p>
    <w:p w14:paraId="389BE139" w14:textId="2959DF58" w:rsidR="00B06868" w:rsidRDefault="00FB35DD" w:rsidP="00B06868">
      <w:pPr>
        <w:spacing w:after="120" w:line="360" w:lineRule="auto"/>
        <w:rPr>
          <w:color w:val="FF0000"/>
          <w:sz w:val="22"/>
          <w:szCs w:val="22"/>
        </w:rPr>
      </w:pPr>
      <w:r>
        <w:rPr>
          <w:noProof/>
          <w:color w:val="FF0000"/>
          <w:sz w:val="22"/>
          <w:szCs w:val="22"/>
        </w:rPr>
        <w:lastRenderedPageBreak/>
        <w:drawing>
          <wp:inline distT="0" distB="0" distL="0" distR="0" wp14:anchorId="77D9F833" wp14:editId="2309BAF0">
            <wp:extent cx="5380504" cy="3586038"/>
            <wp:effectExtent l="12700" t="12700" r="17145" b="825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FT_K_20x14_1584.jpg"/>
                    <pic:cNvPicPr/>
                  </pic:nvPicPr>
                  <pic:blipFill>
                    <a:blip r:embed="rId9" cstate="email">
                      <a:extLst>
                        <a:ext uri="{28A0092B-C50C-407E-A947-70E740481C1C}">
                          <a14:useLocalDpi xmlns:a14="http://schemas.microsoft.com/office/drawing/2010/main"/>
                        </a:ext>
                      </a:extLst>
                    </a:blip>
                    <a:stretch>
                      <a:fillRect/>
                    </a:stretch>
                  </pic:blipFill>
                  <pic:spPr>
                    <a:xfrm>
                      <a:off x="0" y="0"/>
                      <a:ext cx="5404878" cy="3602283"/>
                    </a:xfrm>
                    <a:prstGeom prst="rect">
                      <a:avLst/>
                    </a:prstGeom>
                    <a:ln>
                      <a:solidFill>
                        <a:schemeClr val="accent1"/>
                      </a:solidFill>
                    </a:ln>
                  </pic:spPr>
                </pic:pic>
              </a:graphicData>
            </a:graphic>
          </wp:inline>
        </w:drawing>
      </w:r>
    </w:p>
    <w:p w14:paraId="0FCBA963" w14:textId="03A9FB4E" w:rsidR="009E6E1F" w:rsidRDefault="009E6E1F" w:rsidP="00131914">
      <w:pPr>
        <w:spacing w:after="120" w:line="360" w:lineRule="auto"/>
        <w:rPr>
          <w:sz w:val="22"/>
          <w:szCs w:val="22"/>
        </w:rPr>
      </w:pPr>
      <w:r>
        <w:rPr>
          <w:sz w:val="22"/>
          <w:szCs w:val="22"/>
        </w:rPr>
        <w:t>Foto 2:</w:t>
      </w:r>
    </w:p>
    <w:p w14:paraId="590BE916" w14:textId="454E5EED" w:rsidR="001E1899" w:rsidRDefault="00600D1F" w:rsidP="00FB35DD">
      <w:pPr>
        <w:spacing w:after="120" w:line="360" w:lineRule="auto"/>
        <w:rPr>
          <w:sz w:val="22"/>
          <w:szCs w:val="22"/>
        </w:rPr>
      </w:pPr>
      <w:r>
        <w:rPr>
          <w:sz w:val="22"/>
          <w:szCs w:val="22"/>
        </w:rPr>
        <w:t>BBG-</w:t>
      </w:r>
      <w:r w:rsidR="00FB35DD" w:rsidRPr="00FB35DD">
        <w:rPr>
          <w:sz w:val="22"/>
          <w:szCs w:val="22"/>
        </w:rPr>
        <w:t>Formenträgersystem</w:t>
      </w:r>
      <w:r w:rsidR="00FB35DD">
        <w:rPr>
          <w:sz w:val="22"/>
          <w:szCs w:val="22"/>
        </w:rPr>
        <w:t>e mit Shuttle bieten</w:t>
      </w:r>
      <w:r w:rsidR="00FB35DD" w:rsidRPr="00FB35DD">
        <w:rPr>
          <w:sz w:val="22"/>
          <w:szCs w:val="22"/>
        </w:rPr>
        <w:t xml:space="preserve"> optimale Voraussetzungen </w:t>
      </w:r>
      <w:r w:rsidR="00D742F7">
        <w:rPr>
          <w:sz w:val="22"/>
          <w:szCs w:val="22"/>
        </w:rPr>
        <w:t>für die</w:t>
      </w:r>
      <w:r w:rsidR="00FB35DD" w:rsidRPr="00FB35DD">
        <w:rPr>
          <w:sz w:val="22"/>
          <w:szCs w:val="22"/>
        </w:rPr>
        <w:t xml:space="preserve"> Fertigung großflächiger Bauteile</w:t>
      </w:r>
      <w:r w:rsidR="00FB35DD">
        <w:rPr>
          <w:sz w:val="22"/>
          <w:szCs w:val="22"/>
        </w:rPr>
        <w:t xml:space="preserve"> </w:t>
      </w:r>
      <w:r w:rsidR="00B06868">
        <w:rPr>
          <w:sz w:val="22"/>
          <w:szCs w:val="22"/>
        </w:rPr>
        <w:t>(Foto: BBG).</w:t>
      </w:r>
    </w:p>
    <w:p w14:paraId="5D63C976" w14:textId="77777777" w:rsidR="00E06623" w:rsidRPr="00AA1EC1" w:rsidRDefault="00E06623" w:rsidP="00131914">
      <w:pPr>
        <w:spacing w:after="120" w:line="360" w:lineRule="auto"/>
        <w:rPr>
          <w:b/>
          <w:sz w:val="22"/>
          <w:szCs w:val="22"/>
        </w:rPr>
      </w:pPr>
    </w:p>
    <w:p w14:paraId="6DA14BA3" w14:textId="55039E10" w:rsidR="006E7785" w:rsidRPr="009644A3" w:rsidRDefault="006E7785" w:rsidP="00E46BC7">
      <w:pPr>
        <w:widowControl w:val="0"/>
        <w:autoSpaceDE w:val="0"/>
        <w:autoSpaceDN w:val="0"/>
        <w:adjustRightInd w:val="0"/>
        <w:spacing w:after="120" w:line="360" w:lineRule="auto"/>
        <w:rPr>
          <w:rFonts w:cs="Arial"/>
          <w:b/>
          <w:sz w:val="22"/>
          <w:szCs w:val="22"/>
        </w:rPr>
      </w:pPr>
      <w:r w:rsidRPr="00AA1EC1">
        <w:rPr>
          <w:rFonts w:cs="Arial"/>
          <w:b/>
          <w:bCs/>
          <w:sz w:val="22"/>
          <w:szCs w:val="22"/>
        </w:rPr>
        <w:t xml:space="preserve">Den Text der Pressemitteilung als Word-Dokument und die Bilder in Druckqualität können Sie außerdem </w:t>
      </w:r>
      <w:proofErr w:type="spellStart"/>
      <w:r w:rsidRPr="00AA1EC1">
        <w:rPr>
          <w:rFonts w:cs="Arial"/>
          <w:b/>
          <w:bCs/>
          <w:sz w:val="22"/>
          <w:szCs w:val="22"/>
        </w:rPr>
        <w:t>herunterladen</w:t>
      </w:r>
      <w:proofErr w:type="spellEnd"/>
      <w:r w:rsidRPr="00AA1EC1">
        <w:rPr>
          <w:rFonts w:cs="Arial"/>
          <w:b/>
          <w:bCs/>
          <w:sz w:val="22"/>
          <w:szCs w:val="22"/>
        </w:rPr>
        <w:t xml:space="preserve"> von der Seite </w:t>
      </w:r>
      <w:r w:rsidR="00D16F80">
        <w:rPr>
          <w:rFonts w:cs="Arial"/>
          <w:b/>
          <w:bCs/>
          <w:sz w:val="22"/>
          <w:szCs w:val="22"/>
        </w:rPr>
        <w:fldChar w:fldCharType="begin"/>
      </w:r>
      <w:r w:rsidR="00D16F80">
        <w:rPr>
          <w:rFonts w:cs="Arial"/>
          <w:b/>
          <w:bCs/>
          <w:sz w:val="22"/>
          <w:szCs w:val="22"/>
        </w:rPr>
        <w:instrText xml:space="preserve"> HYPERLINK "</w:instrText>
      </w:r>
      <w:r w:rsidR="00D16F80" w:rsidRPr="00D16F80">
        <w:rPr>
          <w:rFonts w:cs="Arial"/>
          <w:b/>
          <w:bCs/>
          <w:sz w:val="22"/>
          <w:szCs w:val="22"/>
        </w:rPr>
        <w:instrText>https://www.auchkomm.com/aktuellepressetexte#PI_255</w:instrText>
      </w:r>
      <w:r w:rsidR="00D16F80">
        <w:rPr>
          <w:rFonts w:cs="Arial"/>
          <w:b/>
          <w:bCs/>
          <w:sz w:val="22"/>
          <w:szCs w:val="22"/>
        </w:rPr>
        <w:instrText xml:space="preserve">" </w:instrText>
      </w:r>
      <w:r w:rsidR="00D16F80">
        <w:rPr>
          <w:rFonts w:cs="Arial"/>
          <w:b/>
          <w:bCs/>
          <w:sz w:val="22"/>
          <w:szCs w:val="22"/>
        </w:rPr>
        <w:fldChar w:fldCharType="separate"/>
      </w:r>
      <w:r w:rsidR="00D16F80" w:rsidRPr="0097440A">
        <w:rPr>
          <w:rStyle w:val="Hyperlink"/>
          <w:rFonts w:cs="Arial"/>
          <w:b/>
          <w:bCs/>
          <w:sz w:val="22"/>
          <w:szCs w:val="22"/>
        </w:rPr>
        <w:t>https://www.auchkomm.com/aktuellepressetexte#PI_255</w:t>
      </w:r>
      <w:r w:rsidR="00D16F80">
        <w:rPr>
          <w:rFonts w:cs="Arial"/>
          <w:b/>
          <w:bCs/>
          <w:sz w:val="22"/>
          <w:szCs w:val="22"/>
        </w:rPr>
        <w:fldChar w:fldCharType="end"/>
      </w:r>
      <w:r w:rsidR="00D16F80">
        <w:rPr>
          <w:rFonts w:cs="Arial"/>
          <w:b/>
          <w:bCs/>
          <w:sz w:val="22"/>
          <w:szCs w:val="22"/>
        </w:rPr>
        <w:t>.</w:t>
      </w:r>
      <w:bookmarkStart w:id="2" w:name="_GoBack"/>
      <w:bookmarkEnd w:id="2"/>
      <w:r w:rsidR="00D16F80">
        <w:rPr>
          <w:rFonts w:cs="Arial"/>
          <w:b/>
          <w:bCs/>
          <w:sz w:val="22"/>
          <w:szCs w:val="22"/>
        </w:rPr>
        <w:t xml:space="preserve"> </w:t>
      </w:r>
    </w:p>
    <w:p w14:paraId="2336D300" w14:textId="77777777" w:rsidR="006E7785" w:rsidRPr="00AA1EC1" w:rsidRDefault="006E7785" w:rsidP="00E46BC7">
      <w:pPr>
        <w:tabs>
          <w:tab w:val="left" w:pos="2160"/>
        </w:tabs>
        <w:spacing w:after="120" w:line="360" w:lineRule="auto"/>
        <w:rPr>
          <w:rFonts w:cs="Arial"/>
          <w:sz w:val="22"/>
          <w:szCs w:val="22"/>
        </w:rPr>
      </w:pPr>
    </w:p>
    <w:p w14:paraId="094960B3" w14:textId="77777777" w:rsidR="006E7785" w:rsidRPr="00AA1EC1" w:rsidRDefault="006E7785" w:rsidP="00E46BC7">
      <w:pPr>
        <w:pBdr>
          <w:top w:val="single" w:sz="4" w:space="1" w:color="auto"/>
        </w:pBdr>
        <w:spacing w:after="120" w:line="360" w:lineRule="auto"/>
        <w:outlineLvl w:val="0"/>
        <w:rPr>
          <w:b/>
          <w:sz w:val="22"/>
          <w:szCs w:val="22"/>
        </w:rPr>
      </w:pPr>
      <w:r w:rsidRPr="00AA1EC1">
        <w:rPr>
          <w:b/>
          <w:sz w:val="22"/>
          <w:szCs w:val="22"/>
        </w:rPr>
        <w:t>Ansprechpartner:</w:t>
      </w:r>
    </w:p>
    <w:p w14:paraId="46088BDA" w14:textId="77777777" w:rsidR="0088431B" w:rsidRDefault="006E7785" w:rsidP="00E46BC7">
      <w:pPr>
        <w:spacing w:after="120" w:line="360" w:lineRule="auto"/>
        <w:rPr>
          <w:sz w:val="22"/>
          <w:szCs w:val="22"/>
        </w:rPr>
      </w:pPr>
      <w:r w:rsidRPr="00AA1EC1">
        <w:rPr>
          <w:sz w:val="22"/>
          <w:szCs w:val="22"/>
        </w:rPr>
        <w:t xml:space="preserve">BBG GmbH &amp; Co. KG, </w:t>
      </w:r>
    </w:p>
    <w:p w14:paraId="0751022A" w14:textId="50D051FA" w:rsidR="0088431B" w:rsidRPr="00F31515" w:rsidRDefault="0088431B" w:rsidP="00F31515">
      <w:pPr>
        <w:spacing w:after="120" w:line="360" w:lineRule="auto"/>
        <w:rPr>
          <w:sz w:val="22"/>
          <w:szCs w:val="22"/>
        </w:rPr>
      </w:pPr>
      <w:proofErr w:type="spellStart"/>
      <w:r w:rsidRPr="00F31515">
        <w:rPr>
          <w:sz w:val="22"/>
          <w:szCs w:val="22"/>
        </w:rPr>
        <w:t>Heimenegger</w:t>
      </w:r>
      <w:proofErr w:type="spellEnd"/>
      <w:r w:rsidRPr="00F31515">
        <w:rPr>
          <w:sz w:val="22"/>
          <w:szCs w:val="22"/>
        </w:rPr>
        <w:t xml:space="preserve"> Weg 12</w:t>
      </w:r>
      <w:r w:rsidR="006D3310">
        <w:rPr>
          <w:sz w:val="22"/>
          <w:szCs w:val="22"/>
        </w:rPr>
        <w:t>,</w:t>
      </w:r>
      <w:r w:rsidRPr="00F31515">
        <w:rPr>
          <w:sz w:val="22"/>
          <w:szCs w:val="22"/>
        </w:rPr>
        <w:t xml:space="preserve"> D-87719 Mindelheim</w:t>
      </w:r>
    </w:p>
    <w:p w14:paraId="5F0F6142" w14:textId="073497AB" w:rsidR="006E7785" w:rsidRPr="00B80C73" w:rsidRDefault="006E7785" w:rsidP="0088431B">
      <w:pPr>
        <w:spacing w:after="120" w:line="360" w:lineRule="auto"/>
        <w:rPr>
          <w:sz w:val="22"/>
          <w:szCs w:val="22"/>
          <w:lang w:val="es-ES_tradnl"/>
        </w:rPr>
      </w:pPr>
      <w:r w:rsidRPr="00B80C73">
        <w:rPr>
          <w:sz w:val="22"/>
          <w:szCs w:val="22"/>
          <w:lang w:val="es-ES_tradnl"/>
        </w:rPr>
        <w:t xml:space="preserve">Martina </w:t>
      </w:r>
      <w:proofErr w:type="spellStart"/>
      <w:r w:rsidRPr="00B80C73">
        <w:rPr>
          <w:sz w:val="22"/>
          <w:szCs w:val="22"/>
          <w:lang w:val="es-ES_tradnl"/>
        </w:rPr>
        <w:t>Barton</w:t>
      </w:r>
      <w:proofErr w:type="spellEnd"/>
      <w:r w:rsidRPr="00B80C73">
        <w:rPr>
          <w:sz w:val="22"/>
          <w:szCs w:val="22"/>
          <w:lang w:val="es-ES_tradnl"/>
        </w:rPr>
        <w:t xml:space="preserve">, </w:t>
      </w:r>
      <w:proofErr w:type="spellStart"/>
      <w:r w:rsidRPr="00B80C73">
        <w:rPr>
          <w:sz w:val="22"/>
          <w:szCs w:val="22"/>
          <w:lang w:val="es-ES_tradnl"/>
        </w:rPr>
        <w:t>Telefon</w:t>
      </w:r>
      <w:proofErr w:type="spellEnd"/>
      <w:r w:rsidRPr="00B80C73">
        <w:rPr>
          <w:sz w:val="22"/>
          <w:szCs w:val="22"/>
          <w:lang w:val="es-ES_tradnl"/>
        </w:rPr>
        <w:t xml:space="preserve"> 08261 7633-23, E-Mail: </w:t>
      </w:r>
      <w:hyperlink r:id="rId10" w:history="1">
        <w:r w:rsidRPr="00B80C73">
          <w:rPr>
            <w:rStyle w:val="Hyperlink"/>
            <w:sz w:val="22"/>
            <w:szCs w:val="22"/>
            <w:lang w:val="es-ES_tradnl"/>
          </w:rPr>
          <w:t>martina.barton@bbg-mbh.com</w:t>
        </w:r>
      </w:hyperlink>
      <w:r w:rsidRPr="00B80C73">
        <w:rPr>
          <w:sz w:val="22"/>
          <w:szCs w:val="22"/>
          <w:lang w:val="es-ES_tradnl"/>
        </w:rPr>
        <w:t>.</w:t>
      </w:r>
    </w:p>
    <w:p w14:paraId="6C12FD96" w14:textId="77777777" w:rsidR="006E7785" w:rsidRPr="00B30734" w:rsidRDefault="006E7785" w:rsidP="00E46BC7">
      <w:pPr>
        <w:spacing w:after="120" w:line="360" w:lineRule="auto"/>
        <w:rPr>
          <w:sz w:val="22"/>
          <w:szCs w:val="22"/>
        </w:rPr>
      </w:pPr>
      <w:r w:rsidRPr="00A806C1">
        <w:rPr>
          <w:sz w:val="22"/>
          <w:szCs w:val="22"/>
        </w:rPr>
        <w:t xml:space="preserve">Weitere </w:t>
      </w:r>
      <w:r w:rsidRPr="00E33729">
        <w:rPr>
          <w:b/>
          <w:sz w:val="22"/>
          <w:szCs w:val="22"/>
        </w:rPr>
        <w:t>Informationen</w:t>
      </w:r>
      <w:r w:rsidRPr="00E33729">
        <w:rPr>
          <w:sz w:val="22"/>
          <w:szCs w:val="22"/>
        </w:rPr>
        <w:t xml:space="preserve"> finden Sie unter </w:t>
      </w:r>
      <w:hyperlink r:id="rId11" w:history="1">
        <w:r w:rsidRPr="00B30734">
          <w:rPr>
            <w:rStyle w:val="Hyperlink"/>
            <w:sz w:val="22"/>
            <w:szCs w:val="22"/>
          </w:rPr>
          <w:t>www.bbg-mbh.com</w:t>
        </w:r>
      </w:hyperlink>
      <w:r w:rsidRPr="00B30734">
        <w:rPr>
          <w:sz w:val="22"/>
          <w:szCs w:val="22"/>
        </w:rPr>
        <w:t xml:space="preserve">. </w:t>
      </w:r>
    </w:p>
    <w:p w14:paraId="2F9750D0" w14:textId="77777777" w:rsidR="006E7785" w:rsidRPr="00AA1EC1" w:rsidRDefault="006E7785" w:rsidP="00E46BC7">
      <w:pPr>
        <w:spacing w:before="120" w:after="120" w:line="360" w:lineRule="auto"/>
        <w:outlineLvl w:val="0"/>
        <w:rPr>
          <w:b/>
          <w:sz w:val="22"/>
          <w:szCs w:val="22"/>
        </w:rPr>
      </w:pPr>
      <w:r w:rsidRPr="00AA1EC1">
        <w:rPr>
          <w:b/>
          <w:sz w:val="22"/>
          <w:szCs w:val="22"/>
        </w:rPr>
        <w:t>Belegexemplar erbeten:</w:t>
      </w:r>
    </w:p>
    <w:p w14:paraId="5B041600" w14:textId="36A73201" w:rsidR="00377B58" w:rsidRPr="000D1643" w:rsidRDefault="006E7785" w:rsidP="00E46BC7">
      <w:pPr>
        <w:spacing w:after="120" w:line="360" w:lineRule="auto"/>
        <w:rPr>
          <w:sz w:val="22"/>
          <w:szCs w:val="22"/>
        </w:rPr>
      </w:pPr>
      <w:r w:rsidRPr="00AA1EC1">
        <w:rPr>
          <w:sz w:val="22"/>
          <w:szCs w:val="22"/>
        </w:rPr>
        <w:t xml:space="preserve">auchkomm Unternehmenskommunikation, F. Stephan Auch, Gleißbühlstr. 16, </w:t>
      </w:r>
      <w:r w:rsidR="00453E90">
        <w:rPr>
          <w:sz w:val="22"/>
          <w:szCs w:val="22"/>
        </w:rPr>
        <w:t>D-</w:t>
      </w:r>
      <w:r w:rsidRPr="00AA1EC1">
        <w:rPr>
          <w:sz w:val="22"/>
          <w:szCs w:val="22"/>
        </w:rPr>
        <w:t>90402 Nürnberg,</w:t>
      </w:r>
      <w:r w:rsidR="00DB2B1B">
        <w:rPr>
          <w:sz w:val="22"/>
          <w:szCs w:val="22"/>
        </w:rPr>
        <w:t xml:space="preserve"> </w:t>
      </w:r>
      <w:hyperlink r:id="rId12" w:history="1">
        <w:r w:rsidR="00DB2B1B" w:rsidRPr="0097440A">
          <w:rPr>
            <w:rStyle w:val="Hyperlink"/>
            <w:sz w:val="22"/>
            <w:szCs w:val="22"/>
          </w:rPr>
          <w:t>fsa@auchkomm.de</w:t>
        </w:r>
      </w:hyperlink>
      <w:r w:rsidR="00DB2B1B">
        <w:rPr>
          <w:sz w:val="22"/>
          <w:szCs w:val="22"/>
        </w:rPr>
        <w:t xml:space="preserve">, </w:t>
      </w:r>
      <w:hyperlink r:id="rId13" w:history="1">
        <w:r w:rsidRPr="00B30734">
          <w:rPr>
            <w:rStyle w:val="Hyperlink"/>
            <w:sz w:val="22"/>
            <w:szCs w:val="22"/>
          </w:rPr>
          <w:t>www.auchkomm.de</w:t>
        </w:r>
      </w:hyperlink>
      <w:r w:rsidR="00295DEA" w:rsidRPr="00B30734">
        <w:rPr>
          <w:sz w:val="22"/>
          <w:szCs w:val="22"/>
        </w:rPr>
        <w:t>.</w:t>
      </w:r>
      <w:r>
        <w:rPr>
          <w:sz w:val="22"/>
          <w:szCs w:val="22"/>
        </w:rPr>
        <w:t xml:space="preserve"> </w:t>
      </w:r>
    </w:p>
    <w:sectPr w:rsidR="00377B58" w:rsidRPr="000D1643">
      <w:headerReference w:type="even" r:id="rId14"/>
      <w:headerReference w:type="default" r:id="rId15"/>
      <w:footerReference w:type="even" r:id="rId16"/>
      <w:footerReference w:type="default" r:id="rId17"/>
      <w:headerReference w:type="first" r:id="rId18"/>
      <w:footerReference w:type="first" r:id="rId19"/>
      <w:pgSz w:w="11906" w:h="16838" w:code="9"/>
      <w:pgMar w:top="964" w:right="1247" w:bottom="964" w:left="136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7B6456" w14:textId="77777777" w:rsidR="006A32A0" w:rsidRDefault="006A32A0">
      <w:r>
        <w:separator/>
      </w:r>
    </w:p>
  </w:endnote>
  <w:endnote w:type="continuationSeparator" w:id="0">
    <w:p w14:paraId="0D0511A0" w14:textId="77777777" w:rsidR="006A32A0" w:rsidRDefault="006A32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notTrueType/>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51AD0" w14:textId="77777777" w:rsidR="006D3310" w:rsidRDefault="006D331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9AEF3B" w14:textId="77777777" w:rsidR="006D3310" w:rsidRDefault="006D331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91D60" w14:textId="77777777" w:rsidR="006D3310" w:rsidRDefault="006D331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3C4E44" w14:textId="77777777" w:rsidR="006A32A0" w:rsidRDefault="006A32A0">
      <w:r>
        <w:separator/>
      </w:r>
    </w:p>
  </w:footnote>
  <w:footnote w:type="continuationSeparator" w:id="0">
    <w:p w14:paraId="4AB15ACA" w14:textId="77777777" w:rsidR="006A32A0" w:rsidRDefault="006A32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3973E" w14:textId="77777777" w:rsidR="006D3310" w:rsidRDefault="006D331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C63F36" w14:textId="77777777" w:rsidR="006D3310" w:rsidRDefault="006D331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CC6C8" w14:textId="77777777" w:rsidR="006D3310" w:rsidRDefault="006D331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87D8B"/>
    <w:multiLevelType w:val="hybridMultilevel"/>
    <w:tmpl w:val="6826F3FC"/>
    <w:lvl w:ilvl="0" w:tplc="FF284C74">
      <w:start w:val="3"/>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9B1513"/>
    <w:multiLevelType w:val="hybridMultilevel"/>
    <w:tmpl w:val="695C610E"/>
    <w:lvl w:ilvl="0" w:tplc="0407000F">
      <w:start w:val="1"/>
      <w:numFmt w:val="decimal"/>
      <w:lvlText w:val="%1."/>
      <w:lvlJc w:val="left"/>
      <w:pPr>
        <w:ind w:left="1571" w:hanging="360"/>
      </w:p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2" w15:restartNumberingAfterBreak="0">
    <w:nsid w:val="2D6C549D"/>
    <w:multiLevelType w:val="multilevel"/>
    <w:tmpl w:val="AEC2E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825F63"/>
    <w:multiLevelType w:val="hybridMultilevel"/>
    <w:tmpl w:val="068A46B2"/>
    <w:lvl w:ilvl="0" w:tplc="6B38E0D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39F69DF"/>
    <w:multiLevelType w:val="hybridMultilevel"/>
    <w:tmpl w:val="91782E16"/>
    <w:lvl w:ilvl="0" w:tplc="F1BA0E22">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5" w15:restartNumberingAfterBreak="0">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DA04813"/>
    <w:multiLevelType w:val="hybridMultilevel"/>
    <w:tmpl w:val="D584E664"/>
    <w:lvl w:ilvl="0" w:tplc="4288E280">
      <w:start w:val="130"/>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3"/>
  </w:num>
  <w:num w:numId="3">
    <w:abstractNumId w:val="5"/>
  </w:num>
  <w:num w:numId="4">
    <w:abstractNumId w:val="0"/>
  </w:num>
  <w:num w:numId="5">
    <w:abstractNumId w:val="1"/>
  </w:num>
  <w:num w:numId="6">
    <w:abstractNumId w:val="4"/>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01E9"/>
    <w:rsid w:val="000049F1"/>
    <w:rsid w:val="000058EF"/>
    <w:rsid w:val="00005945"/>
    <w:rsid w:val="000144D6"/>
    <w:rsid w:val="000147BC"/>
    <w:rsid w:val="000152D5"/>
    <w:rsid w:val="00020DCB"/>
    <w:rsid w:val="0002636D"/>
    <w:rsid w:val="000265D8"/>
    <w:rsid w:val="00031D39"/>
    <w:rsid w:val="00035468"/>
    <w:rsid w:val="00041F8A"/>
    <w:rsid w:val="000421E6"/>
    <w:rsid w:val="000422C4"/>
    <w:rsid w:val="000464EF"/>
    <w:rsid w:val="0005223D"/>
    <w:rsid w:val="00052F05"/>
    <w:rsid w:val="00054BB8"/>
    <w:rsid w:val="00054CA9"/>
    <w:rsid w:val="0005595B"/>
    <w:rsid w:val="000562E0"/>
    <w:rsid w:val="00057117"/>
    <w:rsid w:val="0005763E"/>
    <w:rsid w:val="00064809"/>
    <w:rsid w:val="000717E8"/>
    <w:rsid w:val="000741FD"/>
    <w:rsid w:val="00083940"/>
    <w:rsid w:val="00086D02"/>
    <w:rsid w:val="00092128"/>
    <w:rsid w:val="0009288B"/>
    <w:rsid w:val="000937CE"/>
    <w:rsid w:val="00097A82"/>
    <w:rsid w:val="000A537E"/>
    <w:rsid w:val="000A5983"/>
    <w:rsid w:val="000A5A50"/>
    <w:rsid w:val="000A7241"/>
    <w:rsid w:val="000A7968"/>
    <w:rsid w:val="000B2642"/>
    <w:rsid w:val="000B7905"/>
    <w:rsid w:val="000C5732"/>
    <w:rsid w:val="000C614C"/>
    <w:rsid w:val="000C7275"/>
    <w:rsid w:val="000D0EC7"/>
    <w:rsid w:val="000D1643"/>
    <w:rsid w:val="000D2299"/>
    <w:rsid w:val="000D3107"/>
    <w:rsid w:val="000E001F"/>
    <w:rsid w:val="000E0D94"/>
    <w:rsid w:val="000E4D19"/>
    <w:rsid w:val="000E6B50"/>
    <w:rsid w:val="000E7699"/>
    <w:rsid w:val="000F2969"/>
    <w:rsid w:val="000F5160"/>
    <w:rsid w:val="00103BC0"/>
    <w:rsid w:val="0010733B"/>
    <w:rsid w:val="0011142F"/>
    <w:rsid w:val="00120B87"/>
    <w:rsid w:val="00120E10"/>
    <w:rsid w:val="00127990"/>
    <w:rsid w:val="00131914"/>
    <w:rsid w:val="00131E4E"/>
    <w:rsid w:val="0013201F"/>
    <w:rsid w:val="00132E30"/>
    <w:rsid w:val="00141F84"/>
    <w:rsid w:val="00142137"/>
    <w:rsid w:val="00147633"/>
    <w:rsid w:val="001517DA"/>
    <w:rsid w:val="00151F6C"/>
    <w:rsid w:val="00161E34"/>
    <w:rsid w:val="00163E7B"/>
    <w:rsid w:val="00172F53"/>
    <w:rsid w:val="001765F2"/>
    <w:rsid w:val="00181945"/>
    <w:rsid w:val="00183E58"/>
    <w:rsid w:val="001869AE"/>
    <w:rsid w:val="00191641"/>
    <w:rsid w:val="00193E6C"/>
    <w:rsid w:val="00195FDB"/>
    <w:rsid w:val="00196B5C"/>
    <w:rsid w:val="0019766E"/>
    <w:rsid w:val="001A2714"/>
    <w:rsid w:val="001A4A01"/>
    <w:rsid w:val="001A7F4C"/>
    <w:rsid w:val="001B1F70"/>
    <w:rsid w:val="001B3DE2"/>
    <w:rsid w:val="001B4855"/>
    <w:rsid w:val="001C4A91"/>
    <w:rsid w:val="001C5F2E"/>
    <w:rsid w:val="001C6EE0"/>
    <w:rsid w:val="001D2BEC"/>
    <w:rsid w:val="001E03B0"/>
    <w:rsid w:val="001E0A0A"/>
    <w:rsid w:val="001E1487"/>
    <w:rsid w:val="001E1899"/>
    <w:rsid w:val="001E4EFC"/>
    <w:rsid w:val="001F7B4A"/>
    <w:rsid w:val="001F7DA3"/>
    <w:rsid w:val="0020025E"/>
    <w:rsid w:val="00201F06"/>
    <w:rsid w:val="0020536E"/>
    <w:rsid w:val="002114E7"/>
    <w:rsid w:val="0021370C"/>
    <w:rsid w:val="0021447A"/>
    <w:rsid w:val="00220498"/>
    <w:rsid w:val="00220A0A"/>
    <w:rsid w:val="002213EB"/>
    <w:rsid w:val="00224CDC"/>
    <w:rsid w:val="00233A37"/>
    <w:rsid w:val="00234AB0"/>
    <w:rsid w:val="0023738C"/>
    <w:rsid w:val="002375C2"/>
    <w:rsid w:val="002413EF"/>
    <w:rsid w:val="00247001"/>
    <w:rsid w:val="0025701E"/>
    <w:rsid w:val="00262031"/>
    <w:rsid w:val="00262B7B"/>
    <w:rsid w:val="0026425C"/>
    <w:rsid w:val="002663AE"/>
    <w:rsid w:val="002664D1"/>
    <w:rsid w:val="00272DFE"/>
    <w:rsid w:val="002758F8"/>
    <w:rsid w:val="0027591C"/>
    <w:rsid w:val="0028121B"/>
    <w:rsid w:val="00282989"/>
    <w:rsid w:val="0028349A"/>
    <w:rsid w:val="002841BA"/>
    <w:rsid w:val="00285E24"/>
    <w:rsid w:val="002879E8"/>
    <w:rsid w:val="00294B8C"/>
    <w:rsid w:val="00295DEA"/>
    <w:rsid w:val="002B03E5"/>
    <w:rsid w:val="002B29B7"/>
    <w:rsid w:val="002B41F2"/>
    <w:rsid w:val="002B4568"/>
    <w:rsid w:val="002B5D99"/>
    <w:rsid w:val="002B5DF3"/>
    <w:rsid w:val="002C2B03"/>
    <w:rsid w:val="002C3056"/>
    <w:rsid w:val="002C53CE"/>
    <w:rsid w:val="002D012D"/>
    <w:rsid w:val="002D0201"/>
    <w:rsid w:val="002D0B73"/>
    <w:rsid w:val="002D123E"/>
    <w:rsid w:val="002D2490"/>
    <w:rsid w:val="002D61D6"/>
    <w:rsid w:val="002D699F"/>
    <w:rsid w:val="002D7B3E"/>
    <w:rsid w:val="002E5126"/>
    <w:rsid w:val="002F163B"/>
    <w:rsid w:val="002F1820"/>
    <w:rsid w:val="002F18EA"/>
    <w:rsid w:val="002F238C"/>
    <w:rsid w:val="002F3694"/>
    <w:rsid w:val="002F36E5"/>
    <w:rsid w:val="002F3AFF"/>
    <w:rsid w:val="002F3D93"/>
    <w:rsid w:val="002F5671"/>
    <w:rsid w:val="002F71B7"/>
    <w:rsid w:val="00301F9F"/>
    <w:rsid w:val="00305E99"/>
    <w:rsid w:val="003062C7"/>
    <w:rsid w:val="0031240B"/>
    <w:rsid w:val="00314D18"/>
    <w:rsid w:val="003204F0"/>
    <w:rsid w:val="00321CA0"/>
    <w:rsid w:val="00322413"/>
    <w:rsid w:val="003224F8"/>
    <w:rsid w:val="00324560"/>
    <w:rsid w:val="00327E1F"/>
    <w:rsid w:val="00343C31"/>
    <w:rsid w:val="0034480C"/>
    <w:rsid w:val="00344FC1"/>
    <w:rsid w:val="00347EF2"/>
    <w:rsid w:val="00353A9E"/>
    <w:rsid w:val="003554C9"/>
    <w:rsid w:val="00357BF6"/>
    <w:rsid w:val="00364DD7"/>
    <w:rsid w:val="00364ED3"/>
    <w:rsid w:val="00370656"/>
    <w:rsid w:val="003755FE"/>
    <w:rsid w:val="00376146"/>
    <w:rsid w:val="00377B58"/>
    <w:rsid w:val="00385E24"/>
    <w:rsid w:val="0039137D"/>
    <w:rsid w:val="003917C9"/>
    <w:rsid w:val="003933EE"/>
    <w:rsid w:val="00394144"/>
    <w:rsid w:val="00397380"/>
    <w:rsid w:val="003A10BE"/>
    <w:rsid w:val="003A25F1"/>
    <w:rsid w:val="003A2CF2"/>
    <w:rsid w:val="003A7A5F"/>
    <w:rsid w:val="003B09EB"/>
    <w:rsid w:val="003B0ECE"/>
    <w:rsid w:val="003B217E"/>
    <w:rsid w:val="003C20D5"/>
    <w:rsid w:val="003C38F4"/>
    <w:rsid w:val="003C3AA8"/>
    <w:rsid w:val="003D1FD9"/>
    <w:rsid w:val="003E3820"/>
    <w:rsid w:val="003E71B1"/>
    <w:rsid w:val="003E7E60"/>
    <w:rsid w:val="003F117D"/>
    <w:rsid w:val="003F1CB0"/>
    <w:rsid w:val="003F32AB"/>
    <w:rsid w:val="003F47BF"/>
    <w:rsid w:val="003F579B"/>
    <w:rsid w:val="0040213E"/>
    <w:rsid w:val="00402FB3"/>
    <w:rsid w:val="00405EE5"/>
    <w:rsid w:val="0040687D"/>
    <w:rsid w:val="00415AAD"/>
    <w:rsid w:val="0041658D"/>
    <w:rsid w:val="00417577"/>
    <w:rsid w:val="00430AF5"/>
    <w:rsid w:val="00435BA6"/>
    <w:rsid w:val="00436F9C"/>
    <w:rsid w:val="00443F80"/>
    <w:rsid w:val="00451C53"/>
    <w:rsid w:val="00452845"/>
    <w:rsid w:val="0045395F"/>
    <w:rsid w:val="00453E90"/>
    <w:rsid w:val="00461F56"/>
    <w:rsid w:val="00463324"/>
    <w:rsid w:val="00465FA6"/>
    <w:rsid w:val="004707B6"/>
    <w:rsid w:val="004711DD"/>
    <w:rsid w:val="00472296"/>
    <w:rsid w:val="00475E13"/>
    <w:rsid w:val="00481E31"/>
    <w:rsid w:val="0048477A"/>
    <w:rsid w:val="004871E2"/>
    <w:rsid w:val="00494785"/>
    <w:rsid w:val="004A0730"/>
    <w:rsid w:val="004A10C5"/>
    <w:rsid w:val="004B091C"/>
    <w:rsid w:val="004B2080"/>
    <w:rsid w:val="004B32EA"/>
    <w:rsid w:val="004B5EF5"/>
    <w:rsid w:val="004B6182"/>
    <w:rsid w:val="004B705F"/>
    <w:rsid w:val="004C01E9"/>
    <w:rsid w:val="004C20B2"/>
    <w:rsid w:val="004C35C5"/>
    <w:rsid w:val="004C7DEB"/>
    <w:rsid w:val="004D04BC"/>
    <w:rsid w:val="004D0FC6"/>
    <w:rsid w:val="004D38AB"/>
    <w:rsid w:val="004D3EA3"/>
    <w:rsid w:val="004D528E"/>
    <w:rsid w:val="004E5E7D"/>
    <w:rsid w:val="004F1C7D"/>
    <w:rsid w:val="004F5966"/>
    <w:rsid w:val="004F7B86"/>
    <w:rsid w:val="00500993"/>
    <w:rsid w:val="00502C71"/>
    <w:rsid w:val="005031FE"/>
    <w:rsid w:val="0050536B"/>
    <w:rsid w:val="00514EA4"/>
    <w:rsid w:val="00515420"/>
    <w:rsid w:val="00520078"/>
    <w:rsid w:val="005225D3"/>
    <w:rsid w:val="005245C3"/>
    <w:rsid w:val="00525B06"/>
    <w:rsid w:val="005266D2"/>
    <w:rsid w:val="005372FC"/>
    <w:rsid w:val="00541B1E"/>
    <w:rsid w:val="0054624D"/>
    <w:rsid w:val="00546E7A"/>
    <w:rsid w:val="0055084F"/>
    <w:rsid w:val="00551047"/>
    <w:rsid w:val="0055651E"/>
    <w:rsid w:val="00557A7C"/>
    <w:rsid w:val="00567C2A"/>
    <w:rsid w:val="005745AB"/>
    <w:rsid w:val="00582F61"/>
    <w:rsid w:val="00583861"/>
    <w:rsid w:val="00584FB7"/>
    <w:rsid w:val="005854F2"/>
    <w:rsid w:val="00586D67"/>
    <w:rsid w:val="00587A75"/>
    <w:rsid w:val="00596D64"/>
    <w:rsid w:val="005A5E03"/>
    <w:rsid w:val="005A7DCA"/>
    <w:rsid w:val="005B10F6"/>
    <w:rsid w:val="005B4EC9"/>
    <w:rsid w:val="005B5B78"/>
    <w:rsid w:val="005C1E3B"/>
    <w:rsid w:val="005C599E"/>
    <w:rsid w:val="005D2B5B"/>
    <w:rsid w:val="005D3091"/>
    <w:rsid w:val="005D4122"/>
    <w:rsid w:val="005D4607"/>
    <w:rsid w:val="005D46AC"/>
    <w:rsid w:val="005F174A"/>
    <w:rsid w:val="005F5949"/>
    <w:rsid w:val="00600D1F"/>
    <w:rsid w:val="00601285"/>
    <w:rsid w:val="00601B95"/>
    <w:rsid w:val="00604E0C"/>
    <w:rsid w:val="006052CA"/>
    <w:rsid w:val="006079CD"/>
    <w:rsid w:val="00611AE1"/>
    <w:rsid w:val="00612F51"/>
    <w:rsid w:val="0062162B"/>
    <w:rsid w:val="00622793"/>
    <w:rsid w:val="006259E5"/>
    <w:rsid w:val="0063730E"/>
    <w:rsid w:val="006413F1"/>
    <w:rsid w:val="006467BC"/>
    <w:rsid w:val="00651226"/>
    <w:rsid w:val="0065219F"/>
    <w:rsid w:val="00654341"/>
    <w:rsid w:val="00655FCB"/>
    <w:rsid w:val="006578E6"/>
    <w:rsid w:val="0066041A"/>
    <w:rsid w:val="00661F34"/>
    <w:rsid w:val="00662195"/>
    <w:rsid w:val="00663EBA"/>
    <w:rsid w:val="00664846"/>
    <w:rsid w:val="006648E6"/>
    <w:rsid w:val="00665D0F"/>
    <w:rsid w:val="0066619F"/>
    <w:rsid w:val="00671625"/>
    <w:rsid w:val="00680D1A"/>
    <w:rsid w:val="00684371"/>
    <w:rsid w:val="006850D8"/>
    <w:rsid w:val="006902AC"/>
    <w:rsid w:val="0069599B"/>
    <w:rsid w:val="00695C3B"/>
    <w:rsid w:val="00697FDB"/>
    <w:rsid w:val="006A0E04"/>
    <w:rsid w:val="006A16FF"/>
    <w:rsid w:val="006A25C4"/>
    <w:rsid w:val="006A32A0"/>
    <w:rsid w:val="006A576A"/>
    <w:rsid w:val="006A6AB6"/>
    <w:rsid w:val="006B252A"/>
    <w:rsid w:val="006B46BF"/>
    <w:rsid w:val="006C2120"/>
    <w:rsid w:val="006C32FE"/>
    <w:rsid w:val="006D1BDA"/>
    <w:rsid w:val="006D3120"/>
    <w:rsid w:val="006D3310"/>
    <w:rsid w:val="006E0694"/>
    <w:rsid w:val="006E0BC1"/>
    <w:rsid w:val="006E3F42"/>
    <w:rsid w:val="006E55AA"/>
    <w:rsid w:val="006E573F"/>
    <w:rsid w:val="006E7785"/>
    <w:rsid w:val="006F18F4"/>
    <w:rsid w:val="006F4594"/>
    <w:rsid w:val="006F4A6F"/>
    <w:rsid w:val="00705DE0"/>
    <w:rsid w:val="007210AD"/>
    <w:rsid w:val="00725C0C"/>
    <w:rsid w:val="0072655A"/>
    <w:rsid w:val="00726ED2"/>
    <w:rsid w:val="0073004A"/>
    <w:rsid w:val="00730F20"/>
    <w:rsid w:val="00731B41"/>
    <w:rsid w:val="0073502D"/>
    <w:rsid w:val="00735BCF"/>
    <w:rsid w:val="0073687F"/>
    <w:rsid w:val="00740CD6"/>
    <w:rsid w:val="007428A3"/>
    <w:rsid w:val="00747510"/>
    <w:rsid w:val="00750EA8"/>
    <w:rsid w:val="007524C0"/>
    <w:rsid w:val="007544EB"/>
    <w:rsid w:val="007549DA"/>
    <w:rsid w:val="007552F8"/>
    <w:rsid w:val="0076111A"/>
    <w:rsid w:val="007611F3"/>
    <w:rsid w:val="00766B14"/>
    <w:rsid w:val="00767B5F"/>
    <w:rsid w:val="00773264"/>
    <w:rsid w:val="007778DF"/>
    <w:rsid w:val="007843D9"/>
    <w:rsid w:val="007846EF"/>
    <w:rsid w:val="00786B56"/>
    <w:rsid w:val="00793737"/>
    <w:rsid w:val="00793A74"/>
    <w:rsid w:val="007A7006"/>
    <w:rsid w:val="007B282F"/>
    <w:rsid w:val="007B3833"/>
    <w:rsid w:val="007B6240"/>
    <w:rsid w:val="007C5450"/>
    <w:rsid w:val="007C54D6"/>
    <w:rsid w:val="007C62B7"/>
    <w:rsid w:val="007C7D80"/>
    <w:rsid w:val="007D094C"/>
    <w:rsid w:val="007D6AA1"/>
    <w:rsid w:val="007E141F"/>
    <w:rsid w:val="007E280A"/>
    <w:rsid w:val="007E72C6"/>
    <w:rsid w:val="007E74D3"/>
    <w:rsid w:val="007F2AA5"/>
    <w:rsid w:val="007F2B38"/>
    <w:rsid w:val="007F3E98"/>
    <w:rsid w:val="007F465B"/>
    <w:rsid w:val="007F46B5"/>
    <w:rsid w:val="00805754"/>
    <w:rsid w:val="00811B03"/>
    <w:rsid w:val="00812933"/>
    <w:rsid w:val="00812CAD"/>
    <w:rsid w:val="00813205"/>
    <w:rsid w:val="0081402F"/>
    <w:rsid w:val="00816D12"/>
    <w:rsid w:val="00817313"/>
    <w:rsid w:val="008210D5"/>
    <w:rsid w:val="008226FF"/>
    <w:rsid w:val="00827A6D"/>
    <w:rsid w:val="00831789"/>
    <w:rsid w:val="008344DF"/>
    <w:rsid w:val="00845BD3"/>
    <w:rsid w:val="0084614F"/>
    <w:rsid w:val="00853E1A"/>
    <w:rsid w:val="00856003"/>
    <w:rsid w:val="00860216"/>
    <w:rsid w:val="00860689"/>
    <w:rsid w:val="008660A3"/>
    <w:rsid w:val="00867203"/>
    <w:rsid w:val="0088431B"/>
    <w:rsid w:val="0089194C"/>
    <w:rsid w:val="008A2915"/>
    <w:rsid w:val="008B57F4"/>
    <w:rsid w:val="008B5FC4"/>
    <w:rsid w:val="008B609C"/>
    <w:rsid w:val="008C2065"/>
    <w:rsid w:val="008C3ED8"/>
    <w:rsid w:val="008C4F26"/>
    <w:rsid w:val="008C5349"/>
    <w:rsid w:val="008D049A"/>
    <w:rsid w:val="008D0EB8"/>
    <w:rsid w:val="008D5EF4"/>
    <w:rsid w:val="008D664D"/>
    <w:rsid w:val="008D7D88"/>
    <w:rsid w:val="008E40E0"/>
    <w:rsid w:val="008E4FD6"/>
    <w:rsid w:val="008E76ED"/>
    <w:rsid w:val="008F4BDC"/>
    <w:rsid w:val="00902E6B"/>
    <w:rsid w:val="00903A1A"/>
    <w:rsid w:val="00904CEE"/>
    <w:rsid w:val="009056B2"/>
    <w:rsid w:val="00910787"/>
    <w:rsid w:val="009144D4"/>
    <w:rsid w:val="00914886"/>
    <w:rsid w:val="009152D3"/>
    <w:rsid w:val="00916405"/>
    <w:rsid w:val="00916CBF"/>
    <w:rsid w:val="00917D21"/>
    <w:rsid w:val="0092497A"/>
    <w:rsid w:val="00930ABA"/>
    <w:rsid w:val="00935B2F"/>
    <w:rsid w:val="0093703A"/>
    <w:rsid w:val="00941FE5"/>
    <w:rsid w:val="00946450"/>
    <w:rsid w:val="00951C3A"/>
    <w:rsid w:val="009560BA"/>
    <w:rsid w:val="00960C3A"/>
    <w:rsid w:val="009613A2"/>
    <w:rsid w:val="009616B2"/>
    <w:rsid w:val="00961DC1"/>
    <w:rsid w:val="009620D8"/>
    <w:rsid w:val="009644A3"/>
    <w:rsid w:val="00965C27"/>
    <w:rsid w:val="009675FE"/>
    <w:rsid w:val="00970429"/>
    <w:rsid w:val="00970BE7"/>
    <w:rsid w:val="00975FAA"/>
    <w:rsid w:val="00976F98"/>
    <w:rsid w:val="00981B5C"/>
    <w:rsid w:val="0098261E"/>
    <w:rsid w:val="0098610C"/>
    <w:rsid w:val="0099097D"/>
    <w:rsid w:val="00992914"/>
    <w:rsid w:val="009A3919"/>
    <w:rsid w:val="009B2607"/>
    <w:rsid w:val="009C0425"/>
    <w:rsid w:val="009C1173"/>
    <w:rsid w:val="009C1C6A"/>
    <w:rsid w:val="009C276C"/>
    <w:rsid w:val="009C579D"/>
    <w:rsid w:val="009C72AE"/>
    <w:rsid w:val="009D123D"/>
    <w:rsid w:val="009D6134"/>
    <w:rsid w:val="009E0ABD"/>
    <w:rsid w:val="009E2EB1"/>
    <w:rsid w:val="009E2EB6"/>
    <w:rsid w:val="009E3373"/>
    <w:rsid w:val="009E6E1F"/>
    <w:rsid w:val="009E7AFA"/>
    <w:rsid w:val="009F5CF7"/>
    <w:rsid w:val="009F74BE"/>
    <w:rsid w:val="00A0315C"/>
    <w:rsid w:val="00A03CE1"/>
    <w:rsid w:val="00A04983"/>
    <w:rsid w:val="00A05E90"/>
    <w:rsid w:val="00A0622D"/>
    <w:rsid w:val="00A06C77"/>
    <w:rsid w:val="00A07B7E"/>
    <w:rsid w:val="00A11880"/>
    <w:rsid w:val="00A125A3"/>
    <w:rsid w:val="00A13468"/>
    <w:rsid w:val="00A15FF0"/>
    <w:rsid w:val="00A17DF2"/>
    <w:rsid w:val="00A22A0F"/>
    <w:rsid w:val="00A23449"/>
    <w:rsid w:val="00A352C3"/>
    <w:rsid w:val="00A40762"/>
    <w:rsid w:val="00A42469"/>
    <w:rsid w:val="00A439BB"/>
    <w:rsid w:val="00A45CC3"/>
    <w:rsid w:val="00A516D9"/>
    <w:rsid w:val="00A5201B"/>
    <w:rsid w:val="00A5277E"/>
    <w:rsid w:val="00A530F9"/>
    <w:rsid w:val="00A54AEB"/>
    <w:rsid w:val="00A55A56"/>
    <w:rsid w:val="00A55FB6"/>
    <w:rsid w:val="00A57759"/>
    <w:rsid w:val="00A60785"/>
    <w:rsid w:val="00A62508"/>
    <w:rsid w:val="00A633D6"/>
    <w:rsid w:val="00A7002F"/>
    <w:rsid w:val="00A74B3E"/>
    <w:rsid w:val="00A74C76"/>
    <w:rsid w:val="00A75E88"/>
    <w:rsid w:val="00A77F52"/>
    <w:rsid w:val="00A77FB9"/>
    <w:rsid w:val="00A806C1"/>
    <w:rsid w:val="00A80CF6"/>
    <w:rsid w:val="00A813D5"/>
    <w:rsid w:val="00A86DF9"/>
    <w:rsid w:val="00A9091C"/>
    <w:rsid w:val="00A91EBE"/>
    <w:rsid w:val="00A93D13"/>
    <w:rsid w:val="00A96322"/>
    <w:rsid w:val="00A96D46"/>
    <w:rsid w:val="00AA0FEC"/>
    <w:rsid w:val="00AA1EC1"/>
    <w:rsid w:val="00AA5B9D"/>
    <w:rsid w:val="00AB0737"/>
    <w:rsid w:val="00AB18EF"/>
    <w:rsid w:val="00AB1D4F"/>
    <w:rsid w:val="00AB7753"/>
    <w:rsid w:val="00AC2460"/>
    <w:rsid w:val="00AC2963"/>
    <w:rsid w:val="00AC6A18"/>
    <w:rsid w:val="00AD2FA8"/>
    <w:rsid w:val="00AD38B3"/>
    <w:rsid w:val="00AD4B26"/>
    <w:rsid w:val="00AE4F97"/>
    <w:rsid w:val="00AE7295"/>
    <w:rsid w:val="00AF01BF"/>
    <w:rsid w:val="00AF61A8"/>
    <w:rsid w:val="00AF66A3"/>
    <w:rsid w:val="00B04336"/>
    <w:rsid w:val="00B05FFD"/>
    <w:rsid w:val="00B061F8"/>
    <w:rsid w:val="00B06868"/>
    <w:rsid w:val="00B11446"/>
    <w:rsid w:val="00B11545"/>
    <w:rsid w:val="00B143A1"/>
    <w:rsid w:val="00B2019C"/>
    <w:rsid w:val="00B248C2"/>
    <w:rsid w:val="00B30734"/>
    <w:rsid w:val="00B31ECB"/>
    <w:rsid w:val="00B36B63"/>
    <w:rsid w:val="00B37E2A"/>
    <w:rsid w:val="00B4462D"/>
    <w:rsid w:val="00B463B9"/>
    <w:rsid w:val="00B502CE"/>
    <w:rsid w:val="00B54316"/>
    <w:rsid w:val="00B57C76"/>
    <w:rsid w:val="00B62D90"/>
    <w:rsid w:val="00B63FC7"/>
    <w:rsid w:val="00B7023F"/>
    <w:rsid w:val="00B702CA"/>
    <w:rsid w:val="00B73E21"/>
    <w:rsid w:val="00B75C2A"/>
    <w:rsid w:val="00B80C73"/>
    <w:rsid w:val="00B81074"/>
    <w:rsid w:val="00B849B9"/>
    <w:rsid w:val="00B91596"/>
    <w:rsid w:val="00B945EF"/>
    <w:rsid w:val="00B951C5"/>
    <w:rsid w:val="00B963E7"/>
    <w:rsid w:val="00BA45C9"/>
    <w:rsid w:val="00BA4A2A"/>
    <w:rsid w:val="00BB4931"/>
    <w:rsid w:val="00BB7EB5"/>
    <w:rsid w:val="00BC0EAB"/>
    <w:rsid w:val="00BC4542"/>
    <w:rsid w:val="00BC45BF"/>
    <w:rsid w:val="00BD5097"/>
    <w:rsid w:val="00BE0756"/>
    <w:rsid w:val="00BE2F8D"/>
    <w:rsid w:val="00BE62E1"/>
    <w:rsid w:val="00BE6A54"/>
    <w:rsid w:val="00BE6A5B"/>
    <w:rsid w:val="00BF215F"/>
    <w:rsid w:val="00BF6975"/>
    <w:rsid w:val="00C01CD4"/>
    <w:rsid w:val="00C02E81"/>
    <w:rsid w:val="00C05546"/>
    <w:rsid w:val="00C060CB"/>
    <w:rsid w:val="00C0618D"/>
    <w:rsid w:val="00C0751E"/>
    <w:rsid w:val="00C07E74"/>
    <w:rsid w:val="00C14230"/>
    <w:rsid w:val="00C16865"/>
    <w:rsid w:val="00C205EA"/>
    <w:rsid w:val="00C21A80"/>
    <w:rsid w:val="00C24069"/>
    <w:rsid w:val="00C25365"/>
    <w:rsid w:val="00C372F2"/>
    <w:rsid w:val="00C374CF"/>
    <w:rsid w:val="00C502F9"/>
    <w:rsid w:val="00C5044E"/>
    <w:rsid w:val="00C522B0"/>
    <w:rsid w:val="00C54423"/>
    <w:rsid w:val="00C54BC8"/>
    <w:rsid w:val="00C57CCD"/>
    <w:rsid w:val="00C6083B"/>
    <w:rsid w:val="00C61ACE"/>
    <w:rsid w:val="00C64670"/>
    <w:rsid w:val="00C65548"/>
    <w:rsid w:val="00C65AAB"/>
    <w:rsid w:val="00C70C27"/>
    <w:rsid w:val="00C85EF9"/>
    <w:rsid w:val="00C8674C"/>
    <w:rsid w:val="00C9258D"/>
    <w:rsid w:val="00C929ED"/>
    <w:rsid w:val="00C93B59"/>
    <w:rsid w:val="00C94E42"/>
    <w:rsid w:val="00C973BC"/>
    <w:rsid w:val="00CA5264"/>
    <w:rsid w:val="00CB0DD8"/>
    <w:rsid w:val="00CB1FCB"/>
    <w:rsid w:val="00CC04C6"/>
    <w:rsid w:val="00CC2DF8"/>
    <w:rsid w:val="00CC32FB"/>
    <w:rsid w:val="00CC35E6"/>
    <w:rsid w:val="00CC492E"/>
    <w:rsid w:val="00CC724E"/>
    <w:rsid w:val="00CD2AD3"/>
    <w:rsid w:val="00CD2F3E"/>
    <w:rsid w:val="00CE1462"/>
    <w:rsid w:val="00CF0864"/>
    <w:rsid w:val="00CF15B3"/>
    <w:rsid w:val="00CF42D0"/>
    <w:rsid w:val="00CF737F"/>
    <w:rsid w:val="00D114FA"/>
    <w:rsid w:val="00D12BB7"/>
    <w:rsid w:val="00D14508"/>
    <w:rsid w:val="00D15D5C"/>
    <w:rsid w:val="00D167A8"/>
    <w:rsid w:val="00D16F80"/>
    <w:rsid w:val="00D26958"/>
    <w:rsid w:val="00D320A4"/>
    <w:rsid w:val="00D413C1"/>
    <w:rsid w:val="00D41AF1"/>
    <w:rsid w:val="00D471DE"/>
    <w:rsid w:val="00D542F4"/>
    <w:rsid w:val="00D562FF"/>
    <w:rsid w:val="00D617F6"/>
    <w:rsid w:val="00D62199"/>
    <w:rsid w:val="00D62A7F"/>
    <w:rsid w:val="00D67DA4"/>
    <w:rsid w:val="00D7040A"/>
    <w:rsid w:val="00D71412"/>
    <w:rsid w:val="00D725A8"/>
    <w:rsid w:val="00D735F5"/>
    <w:rsid w:val="00D740FD"/>
    <w:rsid w:val="00D742F7"/>
    <w:rsid w:val="00D80BC6"/>
    <w:rsid w:val="00D83596"/>
    <w:rsid w:val="00D97F6D"/>
    <w:rsid w:val="00DA05EB"/>
    <w:rsid w:val="00DA2501"/>
    <w:rsid w:val="00DA67F4"/>
    <w:rsid w:val="00DA6B00"/>
    <w:rsid w:val="00DA6BFE"/>
    <w:rsid w:val="00DB06C0"/>
    <w:rsid w:val="00DB08D9"/>
    <w:rsid w:val="00DB2778"/>
    <w:rsid w:val="00DB2B1B"/>
    <w:rsid w:val="00DB7C68"/>
    <w:rsid w:val="00DC3430"/>
    <w:rsid w:val="00DC4A92"/>
    <w:rsid w:val="00DD2C7A"/>
    <w:rsid w:val="00DD3D59"/>
    <w:rsid w:val="00DD60CD"/>
    <w:rsid w:val="00DE0262"/>
    <w:rsid w:val="00DE2C28"/>
    <w:rsid w:val="00DE3387"/>
    <w:rsid w:val="00DE4701"/>
    <w:rsid w:val="00DF35D9"/>
    <w:rsid w:val="00DF38BC"/>
    <w:rsid w:val="00DF48E0"/>
    <w:rsid w:val="00E0144D"/>
    <w:rsid w:val="00E06623"/>
    <w:rsid w:val="00E140A0"/>
    <w:rsid w:val="00E1441F"/>
    <w:rsid w:val="00E166A0"/>
    <w:rsid w:val="00E167B6"/>
    <w:rsid w:val="00E17B3E"/>
    <w:rsid w:val="00E226E2"/>
    <w:rsid w:val="00E33729"/>
    <w:rsid w:val="00E41214"/>
    <w:rsid w:val="00E41F27"/>
    <w:rsid w:val="00E4511E"/>
    <w:rsid w:val="00E45766"/>
    <w:rsid w:val="00E46BC7"/>
    <w:rsid w:val="00E4782F"/>
    <w:rsid w:val="00E52835"/>
    <w:rsid w:val="00E61BFD"/>
    <w:rsid w:val="00E66BA0"/>
    <w:rsid w:val="00E6739C"/>
    <w:rsid w:val="00E717ED"/>
    <w:rsid w:val="00E71DAF"/>
    <w:rsid w:val="00E90052"/>
    <w:rsid w:val="00E923A9"/>
    <w:rsid w:val="00E92D89"/>
    <w:rsid w:val="00E93CF5"/>
    <w:rsid w:val="00E947DC"/>
    <w:rsid w:val="00E9534D"/>
    <w:rsid w:val="00E95DE6"/>
    <w:rsid w:val="00E960EC"/>
    <w:rsid w:val="00E96410"/>
    <w:rsid w:val="00E96955"/>
    <w:rsid w:val="00E971B9"/>
    <w:rsid w:val="00EB03E3"/>
    <w:rsid w:val="00EB35C3"/>
    <w:rsid w:val="00EC0799"/>
    <w:rsid w:val="00EC086A"/>
    <w:rsid w:val="00EC0B7D"/>
    <w:rsid w:val="00EC27C0"/>
    <w:rsid w:val="00ED0EB6"/>
    <w:rsid w:val="00ED7C13"/>
    <w:rsid w:val="00EE0545"/>
    <w:rsid w:val="00EE1BE8"/>
    <w:rsid w:val="00EE1EC3"/>
    <w:rsid w:val="00EE47FA"/>
    <w:rsid w:val="00EE5BBB"/>
    <w:rsid w:val="00EE698D"/>
    <w:rsid w:val="00EF0643"/>
    <w:rsid w:val="00EF15AD"/>
    <w:rsid w:val="00EF5187"/>
    <w:rsid w:val="00EF7929"/>
    <w:rsid w:val="00F01779"/>
    <w:rsid w:val="00F10430"/>
    <w:rsid w:val="00F10F0E"/>
    <w:rsid w:val="00F122BC"/>
    <w:rsid w:val="00F13497"/>
    <w:rsid w:val="00F135DE"/>
    <w:rsid w:val="00F225E9"/>
    <w:rsid w:val="00F30011"/>
    <w:rsid w:val="00F31515"/>
    <w:rsid w:val="00F32843"/>
    <w:rsid w:val="00F335CB"/>
    <w:rsid w:val="00F34178"/>
    <w:rsid w:val="00F34701"/>
    <w:rsid w:val="00F35CAE"/>
    <w:rsid w:val="00F411F9"/>
    <w:rsid w:val="00F43CC0"/>
    <w:rsid w:val="00F4415A"/>
    <w:rsid w:val="00F4453E"/>
    <w:rsid w:val="00F45006"/>
    <w:rsid w:val="00F457E8"/>
    <w:rsid w:val="00F4746E"/>
    <w:rsid w:val="00F500AE"/>
    <w:rsid w:val="00F50D48"/>
    <w:rsid w:val="00F642F4"/>
    <w:rsid w:val="00F64D9E"/>
    <w:rsid w:val="00F6738C"/>
    <w:rsid w:val="00F70B73"/>
    <w:rsid w:val="00F73492"/>
    <w:rsid w:val="00F759E3"/>
    <w:rsid w:val="00F83153"/>
    <w:rsid w:val="00F83AE6"/>
    <w:rsid w:val="00F91B5C"/>
    <w:rsid w:val="00F92B45"/>
    <w:rsid w:val="00F966F7"/>
    <w:rsid w:val="00F9691A"/>
    <w:rsid w:val="00FA04AA"/>
    <w:rsid w:val="00FA1388"/>
    <w:rsid w:val="00FA2538"/>
    <w:rsid w:val="00FA7AA1"/>
    <w:rsid w:val="00FB1363"/>
    <w:rsid w:val="00FB250E"/>
    <w:rsid w:val="00FB35AE"/>
    <w:rsid w:val="00FB35DD"/>
    <w:rsid w:val="00FD0D7E"/>
    <w:rsid w:val="00FD3D94"/>
    <w:rsid w:val="00FD56F2"/>
    <w:rsid w:val="00FD599B"/>
    <w:rsid w:val="00FD5D78"/>
    <w:rsid w:val="00FE003A"/>
    <w:rsid w:val="00FE6B98"/>
    <w:rsid w:val="00FF45E8"/>
    <w:rsid w:val="00FF7D2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61D50A"/>
  <w14:defaultImageDpi w14:val="300"/>
  <w15:docId w15:val="{33D183A9-D88C-2545-810C-0FBBB9F19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rFonts w:ascii="Arial" w:hAnsi="Arial"/>
      <w:sz w:val="24"/>
      <w:szCs w:val="24"/>
    </w:rPr>
  </w:style>
  <w:style w:type="paragraph" w:styleId="berschrift3">
    <w:name w:val="heading 3"/>
    <w:basedOn w:val="Standard"/>
    <w:next w:val="Standard"/>
    <w:qFormat/>
    <w:rsid w:val="00596D64"/>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rPr>
      <w:szCs w:val="20"/>
    </w:rPr>
  </w:style>
  <w:style w:type="paragraph" w:styleId="Fuzeile">
    <w:name w:val="footer"/>
    <w:basedOn w:val="Standard"/>
    <w:pPr>
      <w:tabs>
        <w:tab w:val="center" w:pos="4536"/>
        <w:tab w:val="right" w:pos="9072"/>
      </w:tabs>
    </w:pPr>
  </w:style>
  <w:style w:type="paragraph" w:customStyle="1" w:styleId="fliesstext10">
    <w:name w:val="fliesstext_10"/>
    <w:basedOn w:val="Standard"/>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Pr>
      <w:rFonts w:ascii="Tahoma" w:hAnsi="Tahoma" w:cs="Tahoma"/>
      <w:sz w:val="16"/>
      <w:szCs w:val="16"/>
    </w:rPr>
  </w:style>
  <w:style w:type="character" w:styleId="Hyperlink">
    <w:name w:val="Hyperlink"/>
    <w:rPr>
      <w:color w:val="0000FF"/>
      <w:u w:val="single"/>
    </w:rPr>
  </w:style>
  <w:style w:type="character" w:customStyle="1" w:styleId="adresse1">
    <w:name w:val="adresse1"/>
    <w:rsid w:val="00F73492"/>
    <w:rPr>
      <w:rFonts w:ascii="Arial" w:hAnsi="Arial" w:cs="Arial" w:hint="default"/>
      <w:color w:val="000000"/>
      <w:sz w:val="15"/>
      <w:szCs w:val="15"/>
    </w:rPr>
  </w:style>
  <w:style w:type="character" w:styleId="Fett">
    <w:name w:val="Strong"/>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A40762"/>
  </w:style>
  <w:style w:type="character" w:styleId="Hervorhebung">
    <w:name w:val="Emphasis"/>
    <w:uiPriority w:val="20"/>
    <w:qFormat/>
    <w:rsid w:val="00A40762"/>
    <w:rPr>
      <w:i/>
      <w:iCs/>
    </w:rPr>
  </w:style>
  <w:style w:type="paragraph" w:styleId="Listenabsatz">
    <w:name w:val="List Paragraph"/>
    <w:basedOn w:val="Standard"/>
    <w:uiPriority w:val="34"/>
    <w:qFormat/>
    <w:rsid w:val="003F32AB"/>
    <w:pPr>
      <w:ind w:left="720"/>
      <w:contextualSpacing/>
    </w:pPr>
  </w:style>
  <w:style w:type="character" w:styleId="Kommentarzeichen">
    <w:name w:val="annotation reference"/>
    <w:basedOn w:val="Absatz-Standardschriftart"/>
    <w:semiHidden/>
    <w:unhideWhenUsed/>
    <w:rsid w:val="003C3AA8"/>
    <w:rPr>
      <w:sz w:val="18"/>
      <w:szCs w:val="18"/>
    </w:rPr>
  </w:style>
  <w:style w:type="paragraph" w:styleId="Kommentartext">
    <w:name w:val="annotation text"/>
    <w:basedOn w:val="Standard"/>
    <w:link w:val="KommentartextZchn"/>
    <w:semiHidden/>
    <w:unhideWhenUsed/>
    <w:rsid w:val="003C3AA8"/>
  </w:style>
  <w:style w:type="character" w:customStyle="1" w:styleId="KommentartextZchn">
    <w:name w:val="Kommentartext Zchn"/>
    <w:basedOn w:val="Absatz-Standardschriftart"/>
    <w:link w:val="Kommentartext"/>
    <w:semiHidden/>
    <w:rsid w:val="003C3AA8"/>
    <w:rPr>
      <w:rFonts w:ascii="Arial" w:hAnsi="Arial"/>
      <w:sz w:val="24"/>
      <w:szCs w:val="24"/>
    </w:rPr>
  </w:style>
  <w:style w:type="paragraph" w:styleId="Kommentarthema">
    <w:name w:val="annotation subject"/>
    <w:basedOn w:val="Kommentartext"/>
    <w:next w:val="Kommentartext"/>
    <w:link w:val="KommentarthemaZchn"/>
    <w:uiPriority w:val="99"/>
    <w:semiHidden/>
    <w:unhideWhenUsed/>
    <w:rsid w:val="003C3AA8"/>
    <w:rPr>
      <w:b/>
      <w:bCs/>
      <w:sz w:val="20"/>
      <w:szCs w:val="20"/>
    </w:rPr>
  </w:style>
  <w:style w:type="character" w:customStyle="1" w:styleId="KommentarthemaZchn">
    <w:name w:val="Kommentarthema Zchn"/>
    <w:basedOn w:val="KommentartextZchn"/>
    <w:link w:val="Kommentarthema"/>
    <w:uiPriority w:val="99"/>
    <w:semiHidden/>
    <w:rsid w:val="003C3AA8"/>
    <w:rPr>
      <w:rFonts w:ascii="Arial" w:hAnsi="Arial"/>
      <w:b/>
      <w:bCs/>
      <w:sz w:val="24"/>
      <w:szCs w:val="24"/>
    </w:rPr>
  </w:style>
  <w:style w:type="character" w:styleId="BesuchterLink">
    <w:name w:val="FollowedHyperlink"/>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rsid w:val="0072655A"/>
  </w:style>
  <w:style w:type="paragraph" w:styleId="berarbeitung">
    <w:name w:val="Revision"/>
    <w:hidden/>
    <w:uiPriority w:val="99"/>
    <w:semiHidden/>
    <w:rsid w:val="0088431B"/>
    <w:rPr>
      <w:rFonts w:ascii="Arial" w:hAnsi="Arial"/>
      <w:sz w:val="24"/>
      <w:szCs w:val="24"/>
    </w:rPr>
  </w:style>
  <w:style w:type="character" w:customStyle="1" w:styleId="NichtaufgelsteErwhnung1">
    <w:name w:val="Nicht aufgelöste Erwähnung1"/>
    <w:basedOn w:val="Absatz-Standardschriftart"/>
    <w:uiPriority w:val="99"/>
    <w:semiHidden/>
    <w:unhideWhenUsed/>
    <w:rsid w:val="009644A3"/>
    <w:rPr>
      <w:color w:val="808080"/>
      <w:shd w:val="clear" w:color="auto" w:fill="E6E6E6"/>
    </w:rPr>
  </w:style>
  <w:style w:type="character" w:styleId="NichtaufgelsteErwhnung">
    <w:name w:val="Unresolved Mention"/>
    <w:basedOn w:val="Absatz-Standardschriftart"/>
    <w:uiPriority w:val="99"/>
    <w:semiHidden/>
    <w:unhideWhenUsed/>
    <w:rsid w:val="00DB2B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200236">
      <w:bodyDiv w:val="1"/>
      <w:marLeft w:val="0"/>
      <w:marRight w:val="0"/>
      <w:marTop w:val="0"/>
      <w:marBottom w:val="0"/>
      <w:divBdr>
        <w:top w:val="none" w:sz="0" w:space="0" w:color="auto"/>
        <w:left w:val="none" w:sz="0" w:space="0" w:color="auto"/>
        <w:bottom w:val="none" w:sz="0" w:space="0" w:color="auto"/>
        <w:right w:val="none" w:sz="0" w:space="0" w:color="auto"/>
      </w:divBdr>
    </w:div>
    <w:div w:id="53356511">
      <w:bodyDiv w:val="1"/>
      <w:marLeft w:val="0"/>
      <w:marRight w:val="0"/>
      <w:marTop w:val="0"/>
      <w:marBottom w:val="0"/>
      <w:divBdr>
        <w:top w:val="none" w:sz="0" w:space="0" w:color="auto"/>
        <w:left w:val="none" w:sz="0" w:space="0" w:color="auto"/>
        <w:bottom w:val="none" w:sz="0" w:space="0" w:color="auto"/>
        <w:right w:val="none" w:sz="0" w:space="0" w:color="auto"/>
      </w:divBdr>
      <w:divsChild>
        <w:div w:id="1337000066">
          <w:marLeft w:val="0"/>
          <w:marRight w:val="0"/>
          <w:marTop w:val="0"/>
          <w:marBottom w:val="0"/>
          <w:divBdr>
            <w:top w:val="none" w:sz="0" w:space="0" w:color="auto"/>
            <w:left w:val="none" w:sz="0" w:space="0" w:color="auto"/>
            <w:bottom w:val="none" w:sz="0" w:space="0" w:color="auto"/>
            <w:right w:val="none" w:sz="0" w:space="0" w:color="auto"/>
          </w:divBdr>
        </w:div>
      </w:divsChild>
    </w:div>
    <w:div w:id="66656155">
      <w:bodyDiv w:val="1"/>
      <w:marLeft w:val="0"/>
      <w:marRight w:val="0"/>
      <w:marTop w:val="0"/>
      <w:marBottom w:val="0"/>
      <w:divBdr>
        <w:top w:val="none" w:sz="0" w:space="0" w:color="auto"/>
        <w:left w:val="none" w:sz="0" w:space="0" w:color="auto"/>
        <w:bottom w:val="none" w:sz="0" w:space="0" w:color="auto"/>
        <w:right w:val="none" w:sz="0" w:space="0" w:color="auto"/>
      </w:divBdr>
      <w:divsChild>
        <w:div w:id="995495506">
          <w:marLeft w:val="0"/>
          <w:marRight w:val="0"/>
          <w:marTop w:val="0"/>
          <w:marBottom w:val="0"/>
          <w:divBdr>
            <w:top w:val="none" w:sz="0" w:space="0" w:color="auto"/>
            <w:left w:val="none" w:sz="0" w:space="0" w:color="auto"/>
            <w:bottom w:val="none" w:sz="0" w:space="0" w:color="auto"/>
            <w:right w:val="none" w:sz="0" w:space="0" w:color="auto"/>
          </w:divBdr>
        </w:div>
        <w:div w:id="1978100640">
          <w:marLeft w:val="0"/>
          <w:marRight w:val="0"/>
          <w:marTop w:val="0"/>
          <w:marBottom w:val="0"/>
          <w:divBdr>
            <w:top w:val="none" w:sz="0" w:space="0" w:color="auto"/>
            <w:left w:val="none" w:sz="0" w:space="0" w:color="auto"/>
            <w:bottom w:val="none" w:sz="0" w:space="0" w:color="auto"/>
            <w:right w:val="none" w:sz="0" w:space="0" w:color="auto"/>
          </w:divBdr>
        </w:div>
      </w:divsChild>
    </w:div>
    <w:div w:id="196747845">
      <w:bodyDiv w:val="1"/>
      <w:marLeft w:val="0"/>
      <w:marRight w:val="0"/>
      <w:marTop w:val="0"/>
      <w:marBottom w:val="0"/>
      <w:divBdr>
        <w:top w:val="none" w:sz="0" w:space="0" w:color="auto"/>
        <w:left w:val="none" w:sz="0" w:space="0" w:color="auto"/>
        <w:bottom w:val="none" w:sz="0" w:space="0" w:color="auto"/>
        <w:right w:val="none" w:sz="0" w:space="0" w:color="auto"/>
      </w:divBdr>
    </w:div>
    <w:div w:id="270749019">
      <w:bodyDiv w:val="1"/>
      <w:marLeft w:val="0"/>
      <w:marRight w:val="0"/>
      <w:marTop w:val="0"/>
      <w:marBottom w:val="0"/>
      <w:divBdr>
        <w:top w:val="none" w:sz="0" w:space="0" w:color="auto"/>
        <w:left w:val="none" w:sz="0" w:space="0" w:color="auto"/>
        <w:bottom w:val="none" w:sz="0" w:space="0" w:color="auto"/>
        <w:right w:val="none" w:sz="0" w:space="0" w:color="auto"/>
      </w:divBdr>
    </w:div>
    <w:div w:id="374161693">
      <w:bodyDiv w:val="1"/>
      <w:marLeft w:val="0"/>
      <w:marRight w:val="0"/>
      <w:marTop w:val="0"/>
      <w:marBottom w:val="0"/>
      <w:divBdr>
        <w:top w:val="none" w:sz="0" w:space="0" w:color="auto"/>
        <w:left w:val="none" w:sz="0" w:space="0" w:color="auto"/>
        <w:bottom w:val="none" w:sz="0" w:space="0" w:color="auto"/>
        <w:right w:val="none" w:sz="0" w:space="0" w:color="auto"/>
      </w:divBdr>
    </w:div>
    <w:div w:id="721638647">
      <w:bodyDiv w:val="1"/>
      <w:marLeft w:val="0"/>
      <w:marRight w:val="0"/>
      <w:marTop w:val="0"/>
      <w:marBottom w:val="0"/>
      <w:divBdr>
        <w:top w:val="none" w:sz="0" w:space="0" w:color="auto"/>
        <w:left w:val="none" w:sz="0" w:space="0" w:color="auto"/>
        <w:bottom w:val="none" w:sz="0" w:space="0" w:color="auto"/>
        <w:right w:val="none" w:sz="0" w:space="0" w:color="auto"/>
      </w:divBdr>
    </w:div>
    <w:div w:id="995185192">
      <w:bodyDiv w:val="1"/>
      <w:marLeft w:val="0"/>
      <w:marRight w:val="0"/>
      <w:marTop w:val="0"/>
      <w:marBottom w:val="0"/>
      <w:divBdr>
        <w:top w:val="none" w:sz="0" w:space="0" w:color="auto"/>
        <w:left w:val="none" w:sz="0" w:space="0" w:color="auto"/>
        <w:bottom w:val="none" w:sz="0" w:space="0" w:color="auto"/>
        <w:right w:val="none" w:sz="0" w:space="0" w:color="auto"/>
      </w:divBdr>
    </w:div>
    <w:div w:id="1135836249">
      <w:bodyDiv w:val="1"/>
      <w:marLeft w:val="0"/>
      <w:marRight w:val="0"/>
      <w:marTop w:val="0"/>
      <w:marBottom w:val="0"/>
      <w:divBdr>
        <w:top w:val="none" w:sz="0" w:space="0" w:color="auto"/>
        <w:left w:val="none" w:sz="0" w:space="0" w:color="auto"/>
        <w:bottom w:val="none" w:sz="0" w:space="0" w:color="auto"/>
        <w:right w:val="none" w:sz="0" w:space="0" w:color="auto"/>
      </w:divBdr>
    </w:div>
    <w:div w:id="1200824116">
      <w:bodyDiv w:val="1"/>
      <w:marLeft w:val="0"/>
      <w:marRight w:val="0"/>
      <w:marTop w:val="0"/>
      <w:marBottom w:val="0"/>
      <w:divBdr>
        <w:top w:val="none" w:sz="0" w:space="0" w:color="auto"/>
        <w:left w:val="none" w:sz="0" w:space="0" w:color="auto"/>
        <w:bottom w:val="none" w:sz="0" w:space="0" w:color="auto"/>
        <w:right w:val="none" w:sz="0" w:space="0" w:color="auto"/>
      </w:divBdr>
    </w:div>
    <w:div w:id="1656372232">
      <w:bodyDiv w:val="1"/>
      <w:marLeft w:val="0"/>
      <w:marRight w:val="0"/>
      <w:marTop w:val="0"/>
      <w:marBottom w:val="0"/>
      <w:divBdr>
        <w:top w:val="none" w:sz="0" w:space="0" w:color="auto"/>
        <w:left w:val="none" w:sz="0" w:space="0" w:color="auto"/>
        <w:bottom w:val="none" w:sz="0" w:space="0" w:color="auto"/>
        <w:right w:val="none" w:sz="0" w:space="0" w:color="auto"/>
      </w:divBdr>
    </w:div>
    <w:div w:id="1882549795">
      <w:bodyDiv w:val="1"/>
      <w:marLeft w:val="0"/>
      <w:marRight w:val="0"/>
      <w:marTop w:val="0"/>
      <w:marBottom w:val="0"/>
      <w:divBdr>
        <w:top w:val="none" w:sz="0" w:space="0" w:color="auto"/>
        <w:left w:val="none" w:sz="0" w:space="0" w:color="auto"/>
        <w:bottom w:val="none" w:sz="0" w:space="0" w:color="auto"/>
        <w:right w:val="none" w:sz="0" w:space="0" w:color="auto"/>
      </w:divBdr>
      <w:divsChild>
        <w:div w:id="236551007">
          <w:marLeft w:val="0"/>
          <w:marRight w:val="0"/>
          <w:marTop w:val="0"/>
          <w:marBottom w:val="0"/>
          <w:divBdr>
            <w:top w:val="none" w:sz="0" w:space="0" w:color="auto"/>
            <w:left w:val="none" w:sz="0" w:space="0" w:color="auto"/>
            <w:bottom w:val="none" w:sz="0" w:space="0" w:color="auto"/>
            <w:right w:val="none" w:sz="0" w:space="0" w:color="auto"/>
          </w:divBdr>
        </w:div>
        <w:div w:id="519927665">
          <w:marLeft w:val="0"/>
          <w:marRight w:val="0"/>
          <w:marTop w:val="0"/>
          <w:marBottom w:val="0"/>
          <w:divBdr>
            <w:top w:val="none" w:sz="0" w:space="0" w:color="auto"/>
            <w:left w:val="none" w:sz="0" w:space="0" w:color="auto"/>
            <w:bottom w:val="none" w:sz="0" w:space="0" w:color="auto"/>
            <w:right w:val="none" w:sz="0" w:space="0" w:color="auto"/>
          </w:divBdr>
        </w:div>
        <w:div w:id="1499227506">
          <w:marLeft w:val="0"/>
          <w:marRight w:val="0"/>
          <w:marTop w:val="0"/>
          <w:marBottom w:val="0"/>
          <w:divBdr>
            <w:top w:val="none" w:sz="0" w:space="0" w:color="auto"/>
            <w:left w:val="none" w:sz="0" w:space="0" w:color="auto"/>
            <w:bottom w:val="none" w:sz="0" w:space="0" w:color="auto"/>
            <w:right w:val="none" w:sz="0" w:space="0" w:color="auto"/>
          </w:divBdr>
        </w:div>
        <w:div w:id="1794978629">
          <w:marLeft w:val="0"/>
          <w:marRight w:val="0"/>
          <w:marTop w:val="0"/>
          <w:marBottom w:val="0"/>
          <w:divBdr>
            <w:top w:val="none" w:sz="0" w:space="0" w:color="auto"/>
            <w:left w:val="none" w:sz="0" w:space="0" w:color="auto"/>
            <w:bottom w:val="none" w:sz="0" w:space="0" w:color="auto"/>
            <w:right w:val="none" w:sz="0" w:space="0" w:color="auto"/>
          </w:divBdr>
        </w:div>
      </w:divsChild>
    </w:div>
    <w:div w:id="1942445058">
      <w:bodyDiv w:val="1"/>
      <w:marLeft w:val="0"/>
      <w:marRight w:val="0"/>
      <w:marTop w:val="0"/>
      <w:marBottom w:val="0"/>
      <w:divBdr>
        <w:top w:val="none" w:sz="0" w:space="0" w:color="auto"/>
        <w:left w:val="none" w:sz="0" w:space="0" w:color="auto"/>
        <w:bottom w:val="none" w:sz="0" w:space="0" w:color="auto"/>
        <w:right w:val="none" w:sz="0" w:space="0" w:color="auto"/>
      </w:divBdr>
    </w:div>
    <w:div w:id="1974601987">
      <w:bodyDiv w:val="1"/>
      <w:marLeft w:val="0"/>
      <w:marRight w:val="0"/>
      <w:marTop w:val="0"/>
      <w:marBottom w:val="0"/>
      <w:divBdr>
        <w:top w:val="none" w:sz="0" w:space="0" w:color="auto"/>
        <w:left w:val="none" w:sz="0" w:space="0" w:color="auto"/>
        <w:bottom w:val="none" w:sz="0" w:space="0" w:color="auto"/>
        <w:right w:val="none" w:sz="0" w:space="0" w:color="auto"/>
      </w:divBdr>
      <w:divsChild>
        <w:div w:id="680661498">
          <w:marLeft w:val="0"/>
          <w:marRight w:val="0"/>
          <w:marTop w:val="0"/>
          <w:marBottom w:val="0"/>
          <w:divBdr>
            <w:top w:val="none" w:sz="0" w:space="0" w:color="auto"/>
            <w:left w:val="none" w:sz="0" w:space="0" w:color="auto"/>
            <w:bottom w:val="none" w:sz="0" w:space="0" w:color="auto"/>
            <w:right w:val="none" w:sz="0" w:space="0" w:color="auto"/>
          </w:divBdr>
        </w:div>
        <w:div w:id="573706135">
          <w:marLeft w:val="0"/>
          <w:marRight w:val="0"/>
          <w:marTop w:val="0"/>
          <w:marBottom w:val="0"/>
          <w:divBdr>
            <w:top w:val="none" w:sz="0" w:space="0" w:color="auto"/>
            <w:left w:val="none" w:sz="0" w:space="0" w:color="auto"/>
            <w:bottom w:val="none" w:sz="0" w:space="0" w:color="auto"/>
            <w:right w:val="none" w:sz="0" w:space="0" w:color="auto"/>
          </w:divBdr>
        </w:div>
        <w:div w:id="299697312">
          <w:marLeft w:val="0"/>
          <w:marRight w:val="0"/>
          <w:marTop w:val="0"/>
          <w:marBottom w:val="0"/>
          <w:divBdr>
            <w:top w:val="none" w:sz="0" w:space="0" w:color="auto"/>
            <w:left w:val="none" w:sz="0" w:space="0" w:color="auto"/>
            <w:bottom w:val="none" w:sz="0" w:space="0" w:color="auto"/>
            <w:right w:val="none" w:sz="0" w:space="0" w:color="auto"/>
          </w:divBdr>
        </w:div>
        <w:div w:id="1754618896">
          <w:marLeft w:val="0"/>
          <w:marRight w:val="0"/>
          <w:marTop w:val="0"/>
          <w:marBottom w:val="0"/>
          <w:divBdr>
            <w:top w:val="none" w:sz="0" w:space="0" w:color="auto"/>
            <w:left w:val="none" w:sz="0" w:space="0" w:color="auto"/>
            <w:bottom w:val="none" w:sz="0" w:space="0" w:color="auto"/>
            <w:right w:val="none" w:sz="0" w:space="0" w:color="auto"/>
          </w:divBdr>
        </w:div>
        <w:div w:id="22176317">
          <w:marLeft w:val="0"/>
          <w:marRight w:val="0"/>
          <w:marTop w:val="0"/>
          <w:marBottom w:val="0"/>
          <w:divBdr>
            <w:top w:val="none" w:sz="0" w:space="0" w:color="auto"/>
            <w:left w:val="none" w:sz="0" w:space="0" w:color="auto"/>
            <w:bottom w:val="none" w:sz="0" w:space="0" w:color="auto"/>
            <w:right w:val="none" w:sz="0" w:space="0" w:color="auto"/>
          </w:divBdr>
        </w:div>
      </w:divsChild>
    </w:div>
    <w:div w:id="2018532068">
      <w:bodyDiv w:val="1"/>
      <w:marLeft w:val="0"/>
      <w:marRight w:val="0"/>
      <w:marTop w:val="0"/>
      <w:marBottom w:val="0"/>
      <w:divBdr>
        <w:top w:val="none" w:sz="0" w:space="0" w:color="auto"/>
        <w:left w:val="none" w:sz="0" w:space="0" w:color="auto"/>
        <w:bottom w:val="none" w:sz="0" w:space="0" w:color="auto"/>
        <w:right w:val="none" w:sz="0" w:space="0" w:color="auto"/>
      </w:divBdr>
    </w:div>
    <w:div w:id="20589704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auchkomm.de"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mailto:fsa@auchkomm.de"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bg-mbh.com"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martina.barton@bbg-mbh.com"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781</Words>
  <Characters>4922</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auchkomm Unternehmenskommunikation und IR</Company>
  <LinksUpToDate>false</LinksUpToDate>
  <CharactersWithSpaces>5692</CharactersWithSpaces>
  <SharedDoc>false</SharedDoc>
  <HLinks>
    <vt:vector size="24" baseType="variant">
      <vt:variant>
        <vt:i4>6553643</vt:i4>
      </vt:variant>
      <vt:variant>
        <vt:i4>9</vt:i4>
      </vt:variant>
      <vt:variant>
        <vt:i4>0</vt:i4>
      </vt:variant>
      <vt:variant>
        <vt:i4>5</vt:i4>
      </vt:variant>
      <vt:variant>
        <vt:lpwstr>http://www.auchkomm.de</vt:lpwstr>
      </vt:variant>
      <vt:variant>
        <vt:lpwstr/>
      </vt:variant>
      <vt:variant>
        <vt:i4>2424892</vt:i4>
      </vt:variant>
      <vt:variant>
        <vt:i4>6</vt:i4>
      </vt:variant>
      <vt:variant>
        <vt:i4>0</vt:i4>
      </vt:variant>
      <vt:variant>
        <vt:i4>5</vt:i4>
      </vt:variant>
      <vt:variant>
        <vt:lpwstr>http://www.bbg-mbh.com</vt:lpwstr>
      </vt:variant>
      <vt:variant>
        <vt:lpwstr/>
      </vt:variant>
      <vt:variant>
        <vt:i4>2490474</vt:i4>
      </vt:variant>
      <vt:variant>
        <vt:i4>3</vt:i4>
      </vt:variant>
      <vt:variant>
        <vt:i4>0</vt:i4>
      </vt:variant>
      <vt:variant>
        <vt:i4>5</vt:i4>
      </vt:variant>
      <vt:variant>
        <vt:lpwstr>mailto:martina.barton@bbg-mbh.com</vt:lpwstr>
      </vt:variant>
      <vt:variant>
        <vt:lpwstr/>
      </vt:variant>
      <vt:variant>
        <vt:i4>2293842</vt:i4>
      </vt:variant>
      <vt:variant>
        <vt:i4>0</vt:i4>
      </vt:variant>
      <vt:variant>
        <vt:i4>0</vt:i4>
      </vt:variant>
      <vt:variant>
        <vt:i4>5</vt:i4>
      </vt:variant>
      <vt:variant>
        <vt:lpwstr>http://www.auchkomm.com/aktuellepressetexte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F. Stephan Auch</dc:creator>
  <cp:lastModifiedBy>F. Stephan Auch</cp:lastModifiedBy>
  <cp:revision>2</cp:revision>
  <cp:lastPrinted>2016-07-06T09:25:00Z</cp:lastPrinted>
  <dcterms:created xsi:type="dcterms:W3CDTF">2018-09-24T14:39:00Z</dcterms:created>
  <dcterms:modified xsi:type="dcterms:W3CDTF">2018-09-24T14:39:00Z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_AEND_NAME_1">
    <vt:lpwstr/>
  </property>
  <property fmtid="{D5CDD505-2E9C-101B-9397-08002B2CF9AE}" pid="3" name="ERST_AEND_DATUM_1">
    <vt:lpwstr/>
  </property>
  <property fmtid="{D5CDD505-2E9C-101B-9397-08002B2CF9AE}" pid="4" name="ERST_AEND_GEPR_1">
    <vt:lpwstr/>
  </property>
  <property fmtid="{D5CDD505-2E9C-101B-9397-08002B2CF9AE}" pid="5" name="ERST_GEPR_DATUM_1">
    <vt:lpwstr/>
  </property>
  <property fmtid="{D5CDD505-2E9C-101B-9397-08002B2CF9AE}" pid="6" name="FREI_NAME_1">
    <vt:lpwstr/>
  </property>
  <property fmtid="{D5CDD505-2E9C-101B-9397-08002B2CF9AE}" pid="7" name="FREI_DATUM_1">
    <vt:lpwstr/>
  </property>
  <property fmtid="{D5CDD505-2E9C-101B-9397-08002B2CF9AE}" pid="8" name="STATUS_1">
    <vt:lpwstr/>
  </property>
  <property fmtid="{D5CDD505-2E9C-101B-9397-08002B2CF9AE}" pid="9" name="AENDART_1">
    <vt:lpwstr/>
  </property>
  <property fmtid="{D5CDD505-2E9C-101B-9397-08002B2CF9AE}" pid="10" name="REVISION_1">
    <vt:lpwstr/>
  </property>
</Properties>
</file>